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28" w:rsidRDefault="00504128" w:rsidP="006D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04128">
        <w:rPr>
          <w:rFonts w:ascii="Times New Roman" w:hAnsi="Times New Roman" w:cs="Times New Roman"/>
          <w:sz w:val="28"/>
          <w:szCs w:val="28"/>
        </w:rPr>
        <w:t>ПЕРЕВОД</w:t>
      </w:r>
    </w:p>
    <w:p w:rsidR="00504128" w:rsidRPr="00504128" w:rsidRDefault="00504128" w:rsidP="006D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32D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Редакция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</w:t>
      </w:r>
      <w:r w:rsidR="0083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3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01.01.2016 г.</w:t>
      </w:r>
    </w:p>
    <w:p w:rsidR="00504128" w:rsidRDefault="00504128" w:rsidP="006D6BD2">
      <w:pPr>
        <w:rPr>
          <w:rFonts w:ascii="Times New Roman" w:hAnsi="Times New Roman" w:cs="Times New Roman"/>
          <w:b/>
          <w:sz w:val="28"/>
          <w:szCs w:val="28"/>
        </w:rPr>
      </w:pPr>
    </w:p>
    <w:p w:rsidR="006D6BD2" w:rsidRPr="003266E2" w:rsidRDefault="006D6BD2" w:rsidP="006D6BD2">
      <w:pPr>
        <w:rPr>
          <w:rFonts w:ascii="Times New Roman" w:hAnsi="Times New Roman" w:cs="Times New Roman"/>
          <w:b/>
          <w:sz w:val="28"/>
          <w:szCs w:val="28"/>
        </w:rPr>
      </w:pPr>
      <w:r w:rsidRPr="003266E2">
        <w:rPr>
          <w:rFonts w:ascii="Times New Roman" w:hAnsi="Times New Roman" w:cs="Times New Roman"/>
          <w:b/>
          <w:sz w:val="28"/>
          <w:szCs w:val="28"/>
        </w:rPr>
        <w:t>ЗАКОН УКРАИНЫ</w:t>
      </w:r>
    </w:p>
    <w:p w:rsidR="006D6BD2" w:rsidRPr="00932AAF" w:rsidRDefault="006D6BD2" w:rsidP="003266E2">
      <w:pPr>
        <w:rPr>
          <w:rFonts w:ascii="Times New Roman" w:hAnsi="Times New Roman" w:cs="Times New Roman"/>
          <w:sz w:val="28"/>
          <w:szCs w:val="28"/>
        </w:rPr>
      </w:pPr>
      <w:r w:rsidRPr="003266E2">
        <w:rPr>
          <w:rFonts w:ascii="Times New Roman" w:hAnsi="Times New Roman" w:cs="Times New Roman"/>
          <w:b/>
          <w:sz w:val="28"/>
          <w:szCs w:val="28"/>
        </w:rPr>
        <w:t>Об общественных объединениях</w:t>
      </w:r>
    </w:p>
    <w:p w:rsidR="006D6BD2" w:rsidRPr="006D6BD2" w:rsidRDefault="003266E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1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Закон определяет правовые и организационные основы реализации права на своб</w:t>
      </w:r>
      <w:r>
        <w:rPr>
          <w:rFonts w:ascii="Times New Roman" w:hAnsi="Times New Roman" w:cs="Times New Roman"/>
          <w:sz w:val="28"/>
          <w:szCs w:val="28"/>
        </w:rPr>
        <w:t>оду объединения, гарантированного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Конституцией Украины и международными договорами Украины, согласие на обязательность которых предоставлено Верховной Радой Украины, порядок создания, регистрации, деятельности и прекращения общественных объединений.</w:t>
      </w:r>
    </w:p>
    <w:p w:rsidR="006D6BD2" w:rsidRPr="00EC576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65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6D6BD2" w:rsidRPr="00EC576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6BD2" w:rsidRPr="00EC576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765">
        <w:rPr>
          <w:rFonts w:ascii="Times New Roman" w:hAnsi="Times New Roman" w:cs="Times New Roman"/>
          <w:b/>
          <w:sz w:val="28"/>
          <w:szCs w:val="28"/>
        </w:rPr>
        <w:t>Статья 1. Понятие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Общественное объединение - это добровольное объединение физических лиц и / или юридических лиц частного права для осуществления и защиты прав и свобод, удовлетворения общественных, в частности экономических, социальных, культурных, экологических и других интересов.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Общественное объединение по организационно-правовой форме образуется как общественная организация или общественный союз.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Общественная организация - это общественное объединение, учредителями и членами (участниками) которого являются физические лица.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Общественный союз - это общественное объединение, учредителями которого являются юридические лица частного права, а членами (участниками) могут быть юридические лица частного права и физические лица.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5. Общественное объединение может осуществлять деятельность со статусом юридического лица или без такого статуса. Общественное объединение со статусом юридического лица </w:t>
      </w:r>
      <w:r w:rsidR="00EC5765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Pr="006D6BD2">
        <w:rPr>
          <w:rFonts w:ascii="Times New Roman" w:hAnsi="Times New Roman" w:cs="Times New Roman"/>
          <w:sz w:val="28"/>
          <w:szCs w:val="28"/>
        </w:rPr>
        <w:t>предпринимательским обществом, основной целью которого является получение прибыли.</w:t>
      </w:r>
    </w:p>
    <w:p w:rsidR="006D6BD2" w:rsidRPr="00FA710A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0A">
        <w:rPr>
          <w:rFonts w:ascii="Times New Roman" w:hAnsi="Times New Roman" w:cs="Times New Roman"/>
          <w:b/>
          <w:sz w:val="28"/>
          <w:szCs w:val="28"/>
        </w:rPr>
        <w:t>Статья 2. Сфера действия Закона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Действие настоящего Закона распространяется на общественные отношения в сфере создания, регистрации, деятельности и прекращения общественных объединений в Украине.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2. Действие настоящего Закона не распространяется на общественные отношения в сфере создания, регистрации, деятельности и прекращения: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политических партий;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религиозных организаций;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предпринимательских обществ, образующиеся актами органов государственной власти, других государственных органов, органов власти Автономной Республики Крым, органов местного самоуправления;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ассоциаций органов местного самоуправления и их добровольных объединений;</w:t>
      </w:r>
    </w:p>
    <w:p w:rsidR="006D6BD2" w:rsidRPr="006D6BD2" w:rsidRDefault="00CA1211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D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6BD2" w:rsidRPr="006D6BD2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организаций, организаций, осуществляющих профессиональное самоуправление;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6) предпринимательских обществ (не являющихся общественными объединениями), образованных на основании других законов.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Особенности регулирования общественных отношений в сфере создания, регистрации, деятельности и прекращения отдельных видов общественных объединений могут определяться другими законами.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Неправительственные организации других государств, международные неправительственные организации (далее - иностранные неправительственные организации) действуют на территор</w:t>
      </w:r>
      <w:r w:rsidR="005C13A5">
        <w:rPr>
          <w:rFonts w:ascii="Times New Roman" w:hAnsi="Times New Roman" w:cs="Times New Roman"/>
          <w:sz w:val="28"/>
          <w:szCs w:val="28"/>
        </w:rPr>
        <w:t>ии Украины в соответствии с настоящим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 другими законами Украины, международными договорами Украины, согласие на обязательность которых предоставлено Верховной Радой Украины.</w:t>
      </w:r>
    </w:p>
    <w:p w:rsidR="006D6BD2" w:rsidRPr="008A47A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A7">
        <w:rPr>
          <w:rFonts w:ascii="Times New Roman" w:hAnsi="Times New Roman" w:cs="Times New Roman"/>
          <w:b/>
          <w:sz w:val="28"/>
          <w:szCs w:val="28"/>
        </w:rPr>
        <w:t>Статья 3. Принципы создания и деятельности общественных объединений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Общественные объединения создаются и действуют на принципах: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самоуправления;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свободного выбора территории деятельности;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равенства перед законом;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отсутствия имущественного интереса их членов (участников);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6) прозрачности, открытости и публичности.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Добровольность предусматривает право лица на свободное участие или неучастие в общественном объединении, в том числе в его образовании, вступлении в такое объединение или прекращении членства (участия) в нем.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3. Самоуправление предусматривает право членов (участников) общественного объединения самостоятельно осуществлять управление деятельностью общественного объед</w:t>
      </w:r>
      <w:r w:rsidR="009B028E">
        <w:rPr>
          <w:rFonts w:ascii="Times New Roman" w:hAnsi="Times New Roman" w:cs="Times New Roman"/>
          <w:sz w:val="28"/>
          <w:szCs w:val="28"/>
        </w:rPr>
        <w:t>инения в соответствии с его целями (целью</w:t>
      </w:r>
      <w:r w:rsidRPr="006D6BD2">
        <w:rPr>
          <w:rFonts w:ascii="Times New Roman" w:hAnsi="Times New Roman" w:cs="Times New Roman"/>
          <w:sz w:val="28"/>
          <w:szCs w:val="28"/>
        </w:rPr>
        <w:t>), определять направления деятельности, а также невмешательства органов государственной власти, других государственных органов, органов власти Автономной Республики Крым, органов местного самоуправления в деятельность общественного объединения, кроме случаев, определенных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Свободный выбор территории деятельности предусматривает право общественных объединений самостоятельно определять территорию своей деятельности, кроме случаев, определенных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Равенство перед законом предполагает, что общественные объединения равны в своих правах и обязанностях в соответствии с законом с учетом организационно-правовой формы, вида и / или статуса такого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6. Отсутствие имущественного интереса предполагает, что члены (участники) общественного объединения не имеют права на долю имущества общественного объединения и не отвечают по его обязательствам. Доходы или имущество (активы) общественного объединения не подлежат распределению между его членами (участниками) и не могут использоваться для выгоды любого отдельного члена (участника) общественного объединения, его должностных лиц (кроме оплаты их труда и отчислений на социальные мероприятия).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7. Прозрачность, открытость предусматривает право всех членов (участников) общественного объединения иметь свободный доступ к информац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>го деятельности, в том числе о принятых общественным объединением решения</w:t>
      </w:r>
      <w:r w:rsidR="008A47A7">
        <w:rPr>
          <w:rFonts w:ascii="Times New Roman" w:hAnsi="Times New Roman" w:cs="Times New Roman"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 осуществле</w:t>
      </w:r>
      <w:r w:rsidR="008A47A7">
        <w:rPr>
          <w:rFonts w:ascii="Times New Roman" w:hAnsi="Times New Roman" w:cs="Times New Roman"/>
          <w:sz w:val="28"/>
          <w:szCs w:val="28"/>
        </w:rPr>
        <w:t>н</w:t>
      </w:r>
      <w:r w:rsidRPr="006D6BD2">
        <w:rPr>
          <w:rFonts w:ascii="Times New Roman" w:hAnsi="Times New Roman" w:cs="Times New Roman"/>
          <w:sz w:val="28"/>
          <w:szCs w:val="28"/>
        </w:rPr>
        <w:t>ны</w:t>
      </w:r>
      <w:r w:rsidR="008A47A7">
        <w:rPr>
          <w:rFonts w:ascii="Times New Roman" w:hAnsi="Times New Roman" w:cs="Times New Roman"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A47A7">
        <w:rPr>
          <w:rFonts w:ascii="Times New Roman" w:hAnsi="Times New Roman" w:cs="Times New Roman"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>, а также обязанность общественного объединения обеспечивать такой доступ. Публичность означает, что общественные объединения информи</w:t>
      </w:r>
      <w:r w:rsidR="008A47A7">
        <w:rPr>
          <w:rFonts w:ascii="Times New Roman" w:hAnsi="Times New Roman" w:cs="Times New Roman"/>
          <w:sz w:val="28"/>
          <w:szCs w:val="28"/>
        </w:rPr>
        <w:t>руют общественность о своих целях (цели) и деятельности</w:t>
      </w:r>
      <w:r w:rsidRPr="006D6BD2">
        <w:rPr>
          <w:rFonts w:ascii="Times New Roman" w:hAnsi="Times New Roman" w:cs="Times New Roman"/>
          <w:sz w:val="28"/>
          <w:szCs w:val="28"/>
        </w:rPr>
        <w:t>.</w:t>
      </w:r>
    </w:p>
    <w:p w:rsidR="006D6BD2" w:rsidRPr="008A47A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A7">
        <w:rPr>
          <w:rFonts w:ascii="Times New Roman" w:hAnsi="Times New Roman" w:cs="Times New Roman"/>
          <w:b/>
          <w:sz w:val="28"/>
          <w:szCs w:val="28"/>
        </w:rPr>
        <w:t>Статья 4. Ограничения по созданию и деятельности общественных объединений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Образование и деятельност</w:t>
      </w:r>
      <w:r w:rsidR="008A47A7">
        <w:rPr>
          <w:rFonts w:ascii="Times New Roman" w:hAnsi="Times New Roman" w:cs="Times New Roman"/>
          <w:sz w:val="28"/>
          <w:szCs w:val="28"/>
        </w:rPr>
        <w:t>ь общественных объединений, цель (цели) или действия которые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направлены на ликвидацию независимости Украины, изменение конституционного строя насильственным путем, нарушение суверенитета и территориальной целос</w:t>
      </w:r>
      <w:r w:rsidR="008A47A7">
        <w:rPr>
          <w:rFonts w:ascii="Times New Roman" w:hAnsi="Times New Roman" w:cs="Times New Roman"/>
          <w:sz w:val="28"/>
          <w:szCs w:val="28"/>
        </w:rPr>
        <w:t>тности государства, подрыв его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безопасности, незаконный захват го</w:t>
      </w:r>
      <w:r w:rsidR="008A47A7">
        <w:rPr>
          <w:rFonts w:ascii="Times New Roman" w:hAnsi="Times New Roman" w:cs="Times New Roman"/>
          <w:sz w:val="28"/>
          <w:szCs w:val="28"/>
        </w:rPr>
        <w:t>сударственной власти, пропаганда</w:t>
      </w:r>
      <w:r w:rsidRPr="006D6BD2">
        <w:rPr>
          <w:rFonts w:ascii="Times New Roman" w:hAnsi="Times New Roman" w:cs="Times New Roman"/>
          <w:sz w:val="28"/>
          <w:szCs w:val="28"/>
        </w:rPr>
        <w:t xml:space="preserve"> войны, насилия, разжигание межэтнической, расовой, религиозной вражды, посягательство на права и свободы человека, здоровье населения, пропаганду коммунистического и / или национал-социалистического (нацистского) тота</w:t>
      </w:r>
      <w:r w:rsidR="008A47A7">
        <w:rPr>
          <w:rFonts w:ascii="Times New Roman" w:hAnsi="Times New Roman" w:cs="Times New Roman"/>
          <w:sz w:val="28"/>
          <w:szCs w:val="28"/>
        </w:rPr>
        <w:t>литарных режимов и их символики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запрещаются.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Общественные объединения не могут иметь военизированных формирований.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3. Другие ограничения права на свободу объединения, в том числе на создание и деятельность общественных объединений, могут быть установлены исключительно законом в интересах национальной безопасности и общественного порядка, охраны здоровья населения или защиты прав и свобод других людей.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Общественным объединением не могут предоставляться властные полномочия, кроме случаев, предусмотренных законом.</w:t>
      </w:r>
    </w:p>
    <w:p w:rsidR="006D6BD2" w:rsidRPr="00832FF2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F2">
        <w:rPr>
          <w:rFonts w:ascii="Times New Roman" w:hAnsi="Times New Roman" w:cs="Times New Roman"/>
          <w:b/>
          <w:sz w:val="28"/>
          <w:szCs w:val="28"/>
        </w:rPr>
        <w:t>Статья 5. Гарантии права на свободу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Никто не может быть принужден к вступлению в какое-либо общественное объединение. Принадлежность или непринадлежность к общественному объединению не может быть основанием для ограничения прав и сво</w:t>
      </w:r>
      <w:r w:rsidR="00832FF2">
        <w:rPr>
          <w:rFonts w:ascii="Times New Roman" w:hAnsi="Times New Roman" w:cs="Times New Roman"/>
          <w:sz w:val="28"/>
          <w:szCs w:val="28"/>
        </w:rPr>
        <w:t xml:space="preserve">бод личности или для её наделения 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другими государственными органами, органами власти Автономной Республики Крым, органами местного самоуправления каких-либо льгот и преимуществ.</w:t>
      </w:r>
    </w:p>
    <w:p w:rsidR="002B0F86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Каждый имеет право добровольно в любое время приостановить членство (участие) в общественном объединении путем подачи заявления в соответствующие уставные органы общественного объединения. Членство в общественном объединении прекращается со дня подачи такого заявления и не требует допол</w:t>
      </w:r>
      <w:r w:rsidR="002B0F86">
        <w:rPr>
          <w:rFonts w:ascii="Times New Roman" w:hAnsi="Times New Roman" w:cs="Times New Roman"/>
          <w:sz w:val="28"/>
          <w:szCs w:val="28"/>
        </w:rPr>
        <w:t>нительных решений. С этого же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дня прекращается пребывание члена общественного объединения на любых выборных должностях в общественном объединении.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Требование об указании сведений относительно членства (участия) лица в общественном объединении, </w:t>
      </w:r>
      <w:r w:rsidR="00705A93">
        <w:rPr>
          <w:rFonts w:ascii="Times New Roman" w:hAnsi="Times New Roman" w:cs="Times New Roman"/>
          <w:sz w:val="28"/>
          <w:szCs w:val="28"/>
        </w:rPr>
        <w:t>если такое требование не связано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 реализацией лицом своих прав как лица, имеющего право представлять общественное объединение, или члена (участ</w:t>
      </w:r>
      <w:r w:rsidR="00705A93">
        <w:rPr>
          <w:rFonts w:ascii="Times New Roman" w:hAnsi="Times New Roman" w:cs="Times New Roman"/>
          <w:sz w:val="28"/>
          <w:szCs w:val="28"/>
        </w:rPr>
        <w:t>ника) общественного объ</w:t>
      </w:r>
      <w:r w:rsidRPr="006D6BD2">
        <w:rPr>
          <w:rFonts w:ascii="Times New Roman" w:hAnsi="Times New Roman" w:cs="Times New Roman"/>
          <w:sz w:val="28"/>
          <w:szCs w:val="28"/>
        </w:rPr>
        <w:t>единения, не допускается, кроме случаев, определенных законом.</w:t>
      </w:r>
    </w:p>
    <w:p w:rsidR="006D6BD2" w:rsidRPr="00BC693D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3D">
        <w:rPr>
          <w:rFonts w:ascii="Times New Roman" w:hAnsi="Times New Roman" w:cs="Times New Roman"/>
          <w:b/>
          <w:sz w:val="28"/>
          <w:szCs w:val="28"/>
        </w:rPr>
        <w:t>Статья 6. Совместная реализация общественными объединениями своей цели (целей)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Общественные объединения имеют право реализовывать свою цель (цели) путем заключения между собой на добровольной основе соглашений о сотрудничестве и / или взаимопомощи, образования в соответствии с настоящим Законом общественных союзов, а также иным способом, не запрещенным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Общественные объединения могут осуществлять сотрудничество с иностранными неправительственными организациями и международными правительственными организациями с соблюдением законов Украины и международных договоров Украины, согласие на обязательность которых предоставлено Верховной Радой Украины.</w:t>
      </w:r>
    </w:p>
    <w:p w:rsidR="006D6BD2" w:rsidRPr="00F55FE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E7">
        <w:rPr>
          <w:rFonts w:ascii="Times New Roman" w:hAnsi="Times New Roman" w:cs="Times New Roman"/>
          <w:b/>
          <w:sz w:val="28"/>
          <w:szCs w:val="28"/>
        </w:rPr>
        <w:lastRenderedPageBreak/>
        <w:t>Раздел II</w:t>
      </w:r>
    </w:p>
    <w:p w:rsidR="006D6BD2" w:rsidRPr="00F55FE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E7">
        <w:rPr>
          <w:rFonts w:ascii="Times New Roman" w:hAnsi="Times New Roman" w:cs="Times New Roman"/>
          <w:b/>
          <w:sz w:val="28"/>
          <w:szCs w:val="28"/>
        </w:rPr>
        <w:t>ОБРАЗОВАНИЕ И РЕГИСТРАЦИЯ ОБЩЕСТВЕННОГО ОБЪЕДИНЕНИЯ</w:t>
      </w:r>
    </w:p>
    <w:p w:rsidR="006D6BD2" w:rsidRPr="00F55FE7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E7">
        <w:rPr>
          <w:rFonts w:ascii="Times New Roman" w:hAnsi="Times New Roman" w:cs="Times New Roman"/>
          <w:b/>
          <w:sz w:val="28"/>
          <w:szCs w:val="28"/>
        </w:rPr>
        <w:t>Статья 7. Учредители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Учредителями общественной организации могут быть граждане Украины, иностранцы и лица без гражданства, находящиеся в Украине на законных основаниях, которые достигли 18 лет, а молодежной и детской общественной организации - 14 лет.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Учредителями общественного союза могут быть юридические лица частного права, в том числе общественные объединения со статусом юридического лица. Учредителями общественного союза не могут быть политические партии, а также юридические лица, в отношении которых принято решение об их прекращении или находящихся в процессе прекращения.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Количество учредителей общественного объединения не может быть меньше, чем два человека.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Учредителями общественного союза не могут быть юридические лица частного права, единственным учредителем которых является одно и то же лицо.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Учредителем общественного союза не может быть юридическое лицо частного права, если учредитель (собственник существенного участия) этого юридического лица внесен в перечень лиц, связанных с осуществлением террористической деятельности или относительно которых применены международные санкции.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6. Основателем общественной организации не может быть лицо, признанное судом недееспособным.</w:t>
      </w:r>
    </w:p>
    <w:p w:rsidR="006D6BD2" w:rsidRPr="00932AAF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7. Полномочия учредителя общественного объединения заканчиваются после государственной регистрации общественного объединения в установленном законом порядке.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932AAF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932AAF">
        <w:rPr>
          <w:rFonts w:ascii="Times New Roman" w:hAnsi="Times New Roman" w:cs="Times New Roman"/>
          <w:b/>
          <w:sz w:val="28"/>
          <w:szCs w:val="28"/>
        </w:rPr>
        <w:t>:</w:t>
      </w:r>
      <w:r w:rsidRPr="006D6BD2">
        <w:rPr>
          <w:rFonts w:ascii="Times New Roman" w:hAnsi="Times New Roman" w:cs="Times New Roman"/>
          <w:sz w:val="28"/>
          <w:szCs w:val="28"/>
        </w:rPr>
        <w:t xml:space="preserve"> </w:t>
      </w:r>
      <w:r w:rsidR="00932AAF">
        <w:rPr>
          <w:rFonts w:ascii="Times New Roman" w:hAnsi="Times New Roman" w:cs="Times New Roman"/>
          <w:sz w:val="28"/>
          <w:szCs w:val="28"/>
        </w:rPr>
        <w:t>Под существенным участием в настоящем</w:t>
      </w:r>
      <w:r w:rsidRPr="006D6BD2">
        <w:rPr>
          <w:rFonts w:ascii="Times New Roman" w:hAnsi="Times New Roman" w:cs="Times New Roman"/>
          <w:sz w:val="28"/>
          <w:szCs w:val="28"/>
        </w:rPr>
        <w:t xml:space="preserve"> Законе следует понимать прямое и опосредованное, самостоятельное или совместно с другими лицами владение 10 и более</w:t>
      </w:r>
      <w:r w:rsidR="00C9051C">
        <w:rPr>
          <w:rFonts w:ascii="Times New Roman" w:hAnsi="Times New Roman" w:cs="Times New Roman"/>
          <w:sz w:val="28"/>
          <w:szCs w:val="28"/>
        </w:rPr>
        <w:t xml:space="preserve"> процентами уставного (состав</w:t>
      </w:r>
      <w:r w:rsidRPr="006D6BD2">
        <w:rPr>
          <w:rFonts w:ascii="Times New Roman" w:hAnsi="Times New Roman" w:cs="Times New Roman"/>
          <w:sz w:val="28"/>
          <w:szCs w:val="28"/>
        </w:rPr>
        <w:t>ного) капитала или голосов по приобретенным акциям (долям) юридического лица или независимо от формального владения возможность значительного влияния на управление или деятельность юридического лица.</w:t>
      </w:r>
    </w:p>
    <w:p w:rsidR="006D6BD2" w:rsidRPr="00C9051C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1C">
        <w:rPr>
          <w:rFonts w:ascii="Times New Roman" w:hAnsi="Times New Roman" w:cs="Times New Roman"/>
          <w:b/>
          <w:sz w:val="28"/>
          <w:szCs w:val="28"/>
        </w:rPr>
        <w:t>Статья 8. Члены (участники)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Членами (участниками) общественной организации, кроме молодежной и детской, могут быть лица, определенные частью первой статьи 7 настоящего Закона, не </w:t>
      </w:r>
      <w:r w:rsidRPr="006D6BD2">
        <w:rPr>
          <w:rFonts w:ascii="Times New Roman" w:hAnsi="Times New Roman" w:cs="Times New Roman"/>
          <w:sz w:val="28"/>
          <w:szCs w:val="28"/>
        </w:rPr>
        <w:lastRenderedPageBreak/>
        <w:t>достигшим</w:t>
      </w:r>
      <w:r w:rsidR="00C9051C">
        <w:rPr>
          <w:rFonts w:ascii="Times New Roman" w:hAnsi="Times New Roman" w:cs="Times New Roman"/>
          <w:sz w:val="28"/>
          <w:szCs w:val="28"/>
        </w:rPr>
        <w:t>и</w:t>
      </w:r>
      <w:r w:rsidRPr="006D6BD2">
        <w:rPr>
          <w:rFonts w:ascii="Times New Roman" w:hAnsi="Times New Roman" w:cs="Times New Roman"/>
          <w:sz w:val="28"/>
          <w:szCs w:val="28"/>
        </w:rPr>
        <w:t xml:space="preserve"> 14 лет. Возраст членов молодежной, детской организации определяется ее уставом в пределах, установленных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Членами (участниками) общественного союза могут быть юридические лица частного права, в том числе общественные объединения со статусом юридического лица, физические лица, достигшие 18 лет и не признан</w:t>
      </w:r>
      <w:r w:rsidR="00423701">
        <w:rPr>
          <w:rFonts w:ascii="Times New Roman" w:hAnsi="Times New Roman" w:cs="Times New Roman"/>
          <w:sz w:val="28"/>
          <w:szCs w:val="28"/>
        </w:rPr>
        <w:t>н</w:t>
      </w:r>
      <w:r w:rsidRPr="006D6BD2">
        <w:rPr>
          <w:rFonts w:ascii="Times New Roman" w:hAnsi="Times New Roman" w:cs="Times New Roman"/>
          <w:sz w:val="28"/>
          <w:szCs w:val="28"/>
        </w:rPr>
        <w:t>ы</w:t>
      </w:r>
      <w:r w:rsidR="00504128">
        <w:rPr>
          <w:rFonts w:ascii="Times New Roman" w:hAnsi="Times New Roman" w:cs="Times New Roman"/>
          <w:sz w:val="28"/>
          <w:szCs w:val="28"/>
        </w:rPr>
        <w:t>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судом недееспособными.</w:t>
      </w:r>
    </w:p>
    <w:p w:rsidR="006D6BD2" w:rsidRPr="00C9051C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1C">
        <w:rPr>
          <w:rFonts w:ascii="Times New Roman" w:hAnsi="Times New Roman" w:cs="Times New Roman"/>
          <w:b/>
          <w:sz w:val="28"/>
          <w:szCs w:val="28"/>
        </w:rPr>
        <w:t>Статья 9. Образование и регистрация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Образование общественного объединения осуществляется на учредительном собрании его учредителей и оформляется протоколом.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2. Протокол учредительного собрания </w:t>
      </w:r>
      <w:r w:rsidR="00C9051C">
        <w:rPr>
          <w:rFonts w:ascii="Times New Roman" w:hAnsi="Times New Roman" w:cs="Times New Roman"/>
          <w:sz w:val="28"/>
          <w:szCs w:val="28"/>
        </w:rPr>
        <w:t>общественного объединения должен содержать следующие сведения</w:t>
      </w:r>
      <w:r w:rsidRPr="006D6BD2">
        <w:rPr>
          <w:rFonts w:ascii="Times New Roman" w:hAnsi="Times New Roman" w:cs="Times New Roman"/>
          <w:sz w:val="28"/>
          <w:szCs w:val="28"/>
        </w:rPr>
        <w:t>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дату и место проведения учредительного собрания;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2) </w:t>
      </w:r>
      <w:r w:rsidR="0000513D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6D6BD2">
        <w:rPr>
          <w:rFonts w:ascii="Times New Roman" w:hAnsi="Times New Roman" w:cs="Times New Roman"/>
          <w:sz w:val="28"/>
          <w:szCs w:val="28"/>
        </w:rPr>
        <w:t xml:space="preserve">лиц, принимавших участие в учредительном собрании (в соответствии с </w:t>
      </w:r>
      <w:r w:rsidR="0000513D">
        <w:rPr>
          <w:rFonts w:ascii="Times New Roman" w:hAnsi="Times New Roman" w:cs="Times New Roman"/>
          <w:sz w:val="28"/>
          <w:szCs w:val="28"/>
        </w:rPr>
        <w:t>частью одиннадцатой данной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статьи);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решение о создании общественного объединения с указанием цели (целей) его деятельности;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решение об определении наименования и при наличии - сокращенного наименования общественного объединения;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решение об утверждении устава общественного объединения;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6) решение об образовании (избрании) руководителя, органов управления общественного объединения в соответствии с утвержденным уставом;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D2">
        <w:rPr>
          <w:rFonts w:ascii="Times New Roman" w:hAnsi="Times New Roman" w:cs="Times New Roman"/>
          <w:sz w:val="28"/>
          <w:szCs w:val="28"/>
        </w:rPr>
        <w:t>7) решение о</w:t>
      </w:r>
      <w:r w:rsidR="008C4E88">
        <w:rPr>
          <w:rFonts w:ascii="Times New Roman" w:hAnsi="Times New Roman" w:cs="Times New Roman"/>
          <w:sz w:val="28"/>
          <w:szCs w:val="28"/>
        </w:rPr>
        <w:t>б определении лица (лиц), которое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имеет право представлять общественное объединение в правоотношениях с государством и другими лицами и совершать действия от имени общественного объединения без дополнительного полномочия (далее - лицо, уполномоченное представлять общественное объединение), - для общественного объединения, которое намерено осуществлять деятельность без статуса юридического лица, если образование (избрание) органов управления не предусмотрено решением о создании такого объединения;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8) решение об</w:t>
      </w:r>
      <w:r w:rsidR="008C4E88">
        <w:rPr>
          <w:rFonts w:ascii="Times New Roman" w:hAnsi="Times New Roman" w:cs="Times New Roman"/>
          <w:sz w:val="28"/>
          <w:szCs w:val="28"/>
        </w:rPr>
        <w:t xml:space="preserve"> определении лица (лиц), которое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имеет право представлять общественное объединение для осуществления регистрационных действий, - для общественного объединения, которое намерено осуществлять деятельность со статусом юридического лица.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Юридическое лицо частного права участвует в образовании общественного союза через своего руководителя или иного уполномоченного представителя, действующего </w:t>
      </w:r>
      <w:r w:rsidRPr="006D6BD2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доверенности на совершение действий по созданию общественного союза.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В случае образования общественного объединения, которое намерено осуществлять деятельность без статуса юридического лица, решения, предусмотренные пунктами 5 и 6 части второй настоящей статьи, принимаются, если на</w:t>
      </w:r>
      <w:r w:rsidR="008C4E88">
        <w:rPr>
          <w:rFonts w:ascii="Times New Roman" w:hAnsi="Times New Roman" w:cs="Times New Roman"/>
          <w:sz w:val="28"/>
          <w:szCs w:val="28"/>
        </w:rPr>
        <w:t>личие устава и / или образование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(избрание) органов управления предусмотрено решением о создании такого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В протоколе учредительного собрания могут указываться сведения и о других принятых на этом собрании решения</w:t>
      </w:r>
      <w:r w:rsidR="00312A7D">
        <w:rPr>
          <w:rFonts w:ascii="Times New Roman" w:hAnsi="Times New Roman" w:cs="Times New Roman"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относительно образования и / или деятельности общественного объединения.</w:t>
      </w:r>
    </w:p>
    <w:p w:rsidR="006D6BD2" w:rsidRPr="006D6BD2" w:rsidRDefault="00312A7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Лицо может быть выбрано руководителем, избрано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в состав руководящего органа обществ</w:t>
      </w:r>
      <w:r>
        <w:rPr>
          <w:rFonts w:ascii="Times New Roman" w:hAnsi="Times New Roman" w:cs="Times New Roman"/>
          <w:sz w:val="28"/>
          <w:szCs w:val="28"/>
        </w:rPr>
        <w:t>енного объединения, определенное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лицом, имеющим право представлять общественное объединение для осуществления регистраци</w:t>
      </w:r>
      <w:r w:rsidR="00A95929">
        <w:rPr>
          <w:rFonts w:ascii="Times New Roman" w:hAnsi="Times New Roman" w:cs="Times New Roman"/>
          <w:sz w:val="28"/>
          <w:szCs w:val="28"/>
        </w:rPr>
        <w:t>онных действий, или определенное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лицом, уполномоченным представлять обществе</w:t>
      </w:r>
      <w:r w:rsidR="00A95929">
        <w:rPr>
          <w:rFonts w:ascii="Times New Roman" w:hAnsi="Times New Roman" w:cs="Times New Roman"/>
          <w:sz w:val="28"/>
          <w:szCs w:val="28"/>
        </w:rPr>
        <w:t>нное объединение, при наличии его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личного согласия</w:t>
      </w:r>
      <w:proofErr w:type="gramStart"/>
      <w:r w:rsidR="006D6BD2" w:rsidRPr="006D6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7. Протокол учредительного собрания подписывается председательствующим и секретарем собрания.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8. Общественное объединение, которое намерено осуществлять деятельность со статусом юридического лица или без такого статуса, подлежит государственной регистрации в порядке, определенном Законом Украины "О государственной регистрации юридических лиц, физических лиц - предпринимателей и общес</w:t>
      </w:r>
      <w:r w:rsidR="00057C45">
        <w:rPr>
          <w:rFonts w:ascii="Times New Roman" w:hAnsi="Times New Roman" w:cs="Times New Roman"/>
          <w:sz w:val="28"/>
          <w:szCs w:val="28"/>
        </w:rPr>
        <w:t>твенных формирований", в течени</w:t>
      </w:r>
      <w:proofErr w:type="gramStart"/>
      <w:r w:rsidR="00057C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60 дней с</w:t>
      </w:r>
      <w:r w:rsidR="00057C45">
        <w:rPr>
          <w:rFonts w:ascii="Times New Roman" w:hAnsi="Times New Roman" w:cs="Times New Roman"/>
          <w:sz w:val="28"/>
          <w:szCs w:val="28"/>
        </w:rPr>
        <w:t>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дня проведения учредительного собрания.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В случае непредставления (не направления) документов для регистрации общ</w:t>
      </w:r>
      <w:r w:rsidR="00057C45">
        <w:rPr>
          <w:rFonts w:ascii="Times New Roman" w:hAnsi="Times New Roman" w:cs="Times New Roman"/>
          <w:sz w:val="28"/>
          <w:szCs w:val="28"/>
        </w:rPr>
        <w:t>ественного объединения в течени</w:t>
      </w:r>
      <w:proofErr w:type="gramStart"/>
      <w:r w:rsidR="00057C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60 дней со дня образования</w:t>
      </w:r>
      <w:r w:rsidR="00057C45">
        <w:rPr>
          <w:rFonts w:ascii="Times New Roman" w:hAnsi="Times New Roman" w:cs="Times New Roman"/>
          <w:sz w:val="28"/>
          <w:szCs w:val="28"/>
        </w:rPr>
        <w:t>,</w:t>
      </w:r>
      <w:r w:rsidRPr="006D6BD2">
        <w:rPr>
          <w:rFonts w:ascii="Times New Roman" w:hAnsi="Times New Roman" w:cs="Times New Roman"/>
          <w:sz w:val="28"/>
          <w:szCs w:val="28"/>
        </w:rPr>
        <w:t xml:space="preserve"> такое общественное объединение не считается образованным.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9. Действия от имени незарегистрированного общественного объединения, кроме действий, связанных с регистрацией такого объединения, запрещаются.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10. Требования настоящей статьи применяются также в отношении решений о создании нового общественного объединения, </w:t>
      </w:r>
      <w:r w:rsidR="00057C4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D6BD2">
        <w:rPr>
          <w:rFonts w:ascii="Times New Roman" w:hAnsi="Times New Roman" w:cs="Times New Roman"/>
          <w:sz w:val="28"/>
          <w:szCs w:val="28"/>
        </w:rPr>
        <w:t>принимаются в связи с реорганизацией общественного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11. Неотъемлемой частью протокола учредительного собрания общественного объединения является реестр лиц, принимавших участие в учредительном собрании, в котором обязательно указываются сведения: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1) в отношении физических лиц - фамилия, имя и отчество лица, дата рождения, а для иностранцев и лиц без гражданства</w:t>
      </w:r>
      <w:r w:rsidR="00222C03">
        <w:rPr>
          <w:rFonts w:ascii="Times New Roman" w:hAnsi="Times New Roman" w:cs="Times New Roman"/>
          <w:sz w:val="28"/>
          <w:szCs w:val="28"/>
        </w:rPr>
        <w:t>,</w:t>
      </w:r>
      <w:r w:rsidRPr="006D6BD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22C03">
        <w:rPr>
          <w:rFonts w:ascii="Times New Roman" w:hAnsi="Times New Roman" w:cs="Times New Roman"/>
          <w:sz w:val="28"/>
          <w:szCs w:val="28"/>
        </w:rPr>
        <w:t xml:space="preserve">и </w:t>
      </w:r>
      <w:r w:rsidRPr="006D6BD2">
        <w:rPr>
          <w:rFonts w:ascii="Times New Roman" w:hAnsi="Times New Roman" w:cs="Times New Roman"/>
          <w:sz w:val="28"/>
          <w:szCs w:val="28"/>
        </w:rPr>
        <w:t>данные национального паспорта или документа, его заменяющего. Данные о лице удостоверяются его личной подписью;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для юридических лиц - полное наименование, идентификационный код, юридический адрес, фамилия, имя и отчество лица, уполномоченного принимать участие в учредительном собрании. Эти данные заверяются подписью лица, уполномоченного принимать участие в учредительном собрании.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12. Общественное объединение сообщает о внесении изменений в устав общественного объединения, изменения в составе руководящих органов общественного объединения, изменение лица (лиц), уполномоченного представлять общественное объединение, изменение местонахождения общ</w:t>
      </w:r>
      <w:r w:rsidR="00057C45">
        <w:rPr>
          <w:rFonts w:ascii="Times New Roman" w:hAnsi="Times New Roman" w:cs="Times New Roman"/>
          <w:sz w:val="28"/>
          <w:szCs w:val="28"/>
        </w:rPr>
        <w:t>ественного объединения в течени</w:t>
      </w:r>
      <w:proofErr w:type="gramStart"/>
      <w:r w:rsidR="00057C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60 дней с дня принятия соответствующего решения.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13. Для получения статуса юридического лица</w:t>
      </w:r>
      <w:r w:rsidR="00230C38">
        <w:rPr>
          <w:rFonts w:ascii="Times New Roman" w:hAnsi="Times New Roman" w:cs="Times New Roman"/>
          <w:sz w:val="28"/>
          <w:szCs w:val="28"/>
        </w:rPr>
        <w:t xml:space="preserve"> для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общ</w:t>
      </w:r>
      <w:r w:rsidR="00230C38">
        <w:rPr>
          <w:rFonts w:ascii="Times New Roman" w:hAnsi="Times New Roman" w:cs="Times New Roman"/>
          <w:sz w:val="28"/>
          <w:szCs w:val="28"/>
        </w:rPr>
        <w:t>ественного объединения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, осуществляющего деятельность без статуса юридического лица, </w:t>
      </w:r>
      <w:r w:rsidR="00230C38">
        <w:rPr>
          <w:rFonts w:ascii="Times New Roman" w:hAnsi="Times New Roman" w:cs="Times New Roman"/>
          <w:sz w:val="28"/>
          <w:szCs w:val="28"/>
        </w:rPr>
        <w:t xml:space="preserve">оно </w:t>
      </w:r>
      <w:r w:rsidRPr="006D6BD2">
        <w:rPr>
          <w:rFonts w:ascii="Times New Roman" w:hAnsi="Times New Roman" w:cs="Times New Roman"/>
          <w:sz w:val="28"/>
          <w:szCs w:val="28"/>
        </w:rPr>
        <w:t>по решению высшего органа управления может обратиться для проведения процедуры регистрации в порядке, определенном Законом Украины "О государственной регистрации юридических лиц, физических лиц - предпринимателей и общественных формирований ".</w:t>
      </w:r>
    </w:p>
    <w:p w:rsidR="006D6BD2" w:rsidRPr="00341D10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D10">
        <w:rPr>
          <w:rFonts w:ascii="Times New Roman" w:hAnsi="Times New Roman" w:cs="Times New Roman"/>
          <w:b/>
          <w:sz w:val="28"/>
          <w:szCs w:val="28"/>
        </w:rPr>
        <w:t>Статья 10. Наименование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Наименование общественного объединения определяется решением учредительного собрания при его образовании.</w:t>
      </w:r>
    </w:p>
    <w:p w:rsidR="006D6BD2" w:rsidRPr="00341D10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2. Наименование общественного объединения состоит из двух частей - общей и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названий. В общем названии отмечается организационно-правовая форма общественного объединения ("общественная организация", "общественный союз").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Наименование общественного объединения излагается на государственном языке. Общественное объединение может изложить свое собственное название, наряду с государственным языком, на иностранном языке или языке национального меньшинства.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Имя собственное общественного объединения не должна быть тождествен</w:t>
      </w:r>
      <w:r w:rsidR="00341D10">
        <w:rPr>
          <w:rFonts w:ascii="Times New Roman" w:hAnsi="Times New Roman" w:cs="Times New Roman"/>
          <w:sz w:val="28"/>
          <w:szCs w:val="28"/>
        </w:rPr>
        <w:t>ным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именам других зарегистрированных общественных объединений.</w:t>
      </w:r>
    </w:p>
    <w:p w:rsidR="006D6BD2" w:rsidRPr="003266E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Имя собственное общественного объединения не может содержать: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BD2">
        <w:rPr>
          <w:rFonts w:ascii="Times New Roman" w:hAnsi="Times New Roman" w:cs="Times New Roman"/>
          <w:sz w:val="28"/>
          <w:szCs w:val="28"/>
        </w:rPr>
        <w:t xml:space="preserve">1) наименование органа государственной власти, органа власти Автономной Республики Крым, органа местного самоуправления, составляющих наименований </w:t>
      </w:r>
      <w:r w:rsidRPr="006D6BD2">
        <w:rPr>
          <w:rFonts w:ascii="Times New Roman" w:hAnsi="Times New Roman" w:cs="Times New Roman"/>
          <w:sz w:val="28"/>
          <w:szCs w:val="28"/>
        </w:rPr>
        <w:lastRenderedPageBreak/>
        <w:t>этих органов (министерство, агентство, служба, инспекция, комитет, администрация, прокуратура, суд);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2) </w:t>
      </w:r>
      <w:r w:rsidR="00341D10">
        <w:rPr>
          <w:rFonts w:ascii="Times New Roman" w:hAnsi="Times New Roman" w:cs="Times New Roman"/>
          <w:sz w:val="28"/>
          <w:szCs w:val="28"/>
        </w:rPr>
        <w:t xml:space="preserve">имя </w:t>
      </w:r>
      <w:r w:rsidRPr="006D6BD2">
        <w:rPr>
          <w:rFonts w:ascii="Times New Roman" w:hAnsi="Times New Roman" w:cs="Times New Roman"/>
          <w:sz w:val="28"/>
          <w:szCs w:val="28"/>
        </w:rPr>
        <w:t>собственное общественного объединения, деятельность которого запрещена в судебном порядке (в течение трех лет после вступления соответствующего решения суда в законную силу);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другие обозначения, использование которых ограничено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6. Имя собственное общественного объединения не может содержать слова "государственный", "комму</w:t>
      </w:r>
      <w:r w:rsidR="00A47B60">
        <w:rPr>
          <w:rFonts w:ascii="Times New Roman" w:hAnsi="Times New Roman" w:cs="Times New Roman"/>
          <w:sz w:val="28"/>
          <w:szCs w:val="28"/>
        </w:rPr>
        <w:t>нальный" и производные от них. Имя с</w:t>
      </w:r>
      <w:r w:rsidRPr="006D6BD2">
        <w:rPr>
          <w:rFonts w:ascii="Times New Roman" w:hAnsi="Times New Roman" w:cs="Times New Roman"/>
          <w:sz w:val="28"/>
          <w:szCs w:val="28"/>
        </w:rPr>
        <w:t>обственное учебного заведения, учреждения или организации</w:t>
      </w:r>
      <w:r w:rsidR="00C46DEB">
        <w:rPr>
          <w:rFonts w:ascii="Times New Roman" w:hAnsi="Times New Roman" w:cs="Times New Roman"/>
          <w:sz w:val="28"/>
          <w:szCs w:val="28"/>
        </w:rPr>
        <w:t>,</w:t>
      </w:r>
      <w:r w:rsidR="00A47B60">
        <w:rPr>
          <w:rFonts w:ascii="Times New Roman" w:hAnsi="Times New Roman" w:cs="Times New Roman"/>
          <w:sz w:val="28"/>
          <w:szCs w:val="28"/>
        </w:rPr>
        <w:t xml:space="preserve"> </w:t>
      </w:r>
      <w:r w:rsidR="00C46DEB">
        <w:rPr>
          <w:rFonts w:ascii="Times New Roman" w:hAnsi="Times New Roman" w:cs="Times New Roman"/>
          <w:sz w:val="28"/>
          <w:szCs w:val="28"/>
        </w:rPr>
        <w:t>к</w:t>
      </w:r>
      <w:r w:rsidR="00A47B60">
        <w:rPr>
          <w:rFonts w:ascii="Times New Roman" w:hAnsi="Times New Roman" w:cs="Times New Roman"/>
          <w:sz w:val="28"/>
          <w:szCs w:val="28"/>
        </w:rPr>
        <w:t>оторое в имени собственном названия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общественного объединения может использоваться только с согласия соответствующего учебного заведения, учреждения или организации.</w:t>
      </w:r>
    </w:p>
    <w:p w:rsidR="006D6BD2" w:rsidRPr="006D6BD2" w:rsidRDefault="00C46DEB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в собственном названии общественного объединения исторических государственных наименований, перечень которых устанавливается Кабинетом Министров Украины.</w:t>
      </w:r>
    </w:p>
    <w:p w:rsidR="006D6BD2" w:rsidRPr="00C46DEB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7. Имя собственное общественного объединения может содержать информацию о статусе общественного объединения ("детское", "молодежное", "всеукраинский") и / или о его вид ("экологическое", "правозащитное" и т.д.).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8. Имя собственное общественного объединения может содержать имя (псевдоним) физического лица при условии письменного согласия этого лица</w:t>
      </w:r>
      <w:r w:rsidR="00C46DEB">
        <w:rPr>
          <w:rFonts w:ascii="Times New Roman" w:hAnsi="Times New Roman" w:cs="Times New Roman"/>
          <w:sz w:val="28"/>
          <w:szCs w:val="28"/>
        </w:rPr>
        <w:t xml:space="preserve"> или его наследников, заверенного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порядке, если иное не предусмотрено законом.</w:t>
      </w:r>
    </w:p>
    <w:p w:rsidR="006D6BD2" w:rsidRPr="00C46DEB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9. Общественное объединение имеет право на использование своего наименования с момента регистрации. Запрещается использование наименования общественного объединения физическими и юри</w:t>
      </w:r>
      <w:r w:rsidR="00C46DEB">
        <w:rPr>
          <w:rFonts w:ascii="Times New Roman" w:hAnsi="Times New Roman" w:cs="Times New Roman"/>
          <w:sz w:val="28"/>
          <w:szCs w:val="28"/>
        </w:rPr>
        <w:t>дическими лицами, не принадлежащими  этому общественному объединению</w:t>
      </w:r>
      <w:r w:rsidRPr="006D6BD2">
        <w:rPr>
          <w:rFonts w:ascii="Times New Roman" w:hAnsi="Times New Roman" w:cs="Times New Roman"/>
          <w:sz w:val="28"/>
          <w:szCs w:val="28"/>
        </w:rPr>
        <w:t>, без согласия такого общественного объединения в целях, не связанных с деятельностью этого общественного объединения.</w:t>
      </w:r>
    </w:p>
    <w:p w:rsidR="006D6BD2" w:rsidRPr="00C46DEB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10. Общественное объединение может также иметь сокращенное наименование,</w:t>
      </w:r>
      <w:r w:rsidR="00C46DEB">
        <w:rPr>
          <w:rFonts w:ascii="Times New Roman" w:hAnsi="Times New Roman" w:cs="Times New Roman"/>
          <w:sz w:val="28"/>
          <w:szCs w:val="28"/>
        </w:rPr>
        <w:t xml:space="preserve"> которое  </w:t>
      </w:r>
      <w:r w:rsidRPr="006D6BD2">
        <w:rPr>
          <w:rFonts w:ascii="Times New Roman" w:hAnsi="Times New Roman" w:cs="Times New Roman"/>
          <w:sz w:val="28"/>
          <w:szCs w:val="28"/>
        </w:rPr>
        <w:t>определяется решением его учредительного собрания или высшего органа управления - съезда, конференции, общего собрания и т.п. (далее - высший орган управления).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11. Изменение наименования общественного объединения осуществляется на заседании высшего органа управления такого объединения с соблюдением требований настоящего Закона и устава объединения (при наличии).</w:t>
      </w:r>
    </w:p>
    <w:p w:rsidR="006D6BD2" w:rsidRPr="00C46DEB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DEB">
        <w:rPr>
          <w:rFonts w:ascii="Times New Roman" w:hAnsi="Times New Roman" w:cs="Times New Roman"/>
          <w:b/>
          <w:sz w:val="28"/>
          <w:szCs w:val="28"/>
        </w:rPr>
        <w:t>Статья 11. Устав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Устав </w:t>
      </w:r>
      <w:r w:rsidR="00274C52">
        <w:rPr>
          <w:rFonts w:ascii="Times New Roman" w:hAnsi="Times New Roman" w:cs="Times New Roman"/>
          <w:sz w:val="28"/>
          <w:szCs w:val="28"/>
        </w:rPr>
        <w:t>общественного объединения должен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274C52">
        <w:rPr>
          <w:rFonts w:ascii="Times New Roman" w:hAnsi="Times New Roman" w:cs="Times New Roman"/>
          <w:sz w:val="28"/>
          <w:szCs w:val="28"/>
        </w:rPr>
        <w:t>следующие сведения</w:t>
      </w:r>
      <w:r w:rsidRPr="006D6BD2">
        <w:rPr>
          <w:rFonts w:ascii="Times New Roman" w:hAnsi="Times New Roman" w:cs="Times New Roman"/>
          <w:sz w:val="28"/>
          <w:szCs w:val="28"/>
        </w:rPr>
        <w:t>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1) наименование общественного объединения и при наличии - сокращенное наименование;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цель (цели) и направления его деятельности;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порядок приобретения и прекращения членства (участия) в общественном объединении, права и обязанности его членов (участников);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полномочия руководителя, высшего органа управления, других органов управления (далее - органы) общественного объединения, порядок их формирования и изменения состава, срок полномочий, а также порядок определения лица, уполномоченного представлят</w:t>
      </w:r>
      <w:r w:rsidR="00274C52">
        <w:rPr>
          <w:rFonts w:ascii="Times New Roman" w:hAnsi="Times New Roman" w:cs="Times New Roman"/>
          <w:sz w:val="28"/>
          <w:szCs w:val="28"/>
        </w:rPr>
        <w:t>ь общественное объединение, и его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замены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>для общественных объединений, не имеющих статуса юридического лица);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периодичность заседаний и процедуру принятия решений руководящими органами общественного объединения, в том числе путем использования сре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>язи;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6) порядок отчетности руководящих органов общественного объединения перед его членами (участниками);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7) порядок обжалования решений, действий, бездействия руководящих органов общественного объединения и рассмотрения жалоб;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8) источники поступления и порядок использования средств и другого имущества общественного объединения;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9) порядок создания, деятельности и прекращения деятельности обособленных подразделений общественного объединения (в случае их создания общественным объединением, которое намерено осуществлять деятельность со статусом юридического лица);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10) порядок внесения изменений в устав;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11) порядок принятия решения о самороспуске или реорганизации общественного объединения, а также по использованию его средств и другого имущества, оставшегося после самороспуска, - для общественного объединения, которое намерено осуществлять деятельность со статусом юридического лица.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В уставе общественного объединения могут быть предусмотрены дополнительные положения о создани</w:t>
      </w:r>
      <w:r w:rsidR="00DD1FF5">
        <w:rPr>
          <w:rFonts w:ascii="Times New Roman" w:hAnsi="Times New Roman" w:cs="Times New Roman"/>
          <w:sz w:val="28"/>
          <w:szCs w:val="28"/>
        </w:rPr>
        <w:t>и, деятельности, роспуске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или реорганизации общественного объединения, не противоречащие закону.</w:t>
      </w:r>
    </w:p>
    <w:p w:rsidR="006D6BD2" w:rsidRPr="009721C6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Устав общественного объединения, которое намерено осуществлять деятельность без статуса юридического лица (в случае, если наличие устава </w:t>
      </w:r>
      <w:r w:rsidR="00274C52">
        <w:rPr>
          <w:rFonts w:ascii="Times New Roman" w:hAnsi="Times New Roman" w:cs="Times New Roman"/>
          <w:sz w:val="28"/>
          <w:szCs w:val="28"/>
        </w:rPr>
        <w:t>такого объединения предусмотрено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решением о его создании), может не содержать положений, предусмотренны</w:t>
      </w:r>
      <w:r w:rsidR="00274C52">
        <w:rPr>
          <w:rFonts w:ascii="Times New Roman" w:hAnsi="Times New Roman" w:cs="Times New Roman"/>
          <w:sz w:val="28"/>
          <w:szCs w:val="28"/>
        </w:rPr>
        <w:t>х пунктами 5-8 части первой настоящей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статьи.</w:t>
      </w:r>
    </w:p>
    <w:p w:rsidR="006D6BD2" w:rsidRPr="009721C6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1C6">
        <w:rPr>
          <w:rFonts w:ascii="Times New Roman" w:hAnsi="Times New Roman" w:cs="Times New Roman"/>
          <w:b/>
          <w:sz w:val="28"/>
          <w:szCs w:val="28"/>
        </w:rPr>
        <w:lastRenderedPageBreak/>
        <w:t>Статья 13. Обособленные подразделения общественного объединения</w:t>
      </w:r>
    </w:p>
    <w:p w:rsidR="006D6BD2" w:rsidRPr="009721C6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Общественное объединение со статусом юридического лица может иметь обособленные подразделения, </w:t>
      </w:r>
      <w:r w:rsidR="009721C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D6BD2">
        <w:rPr>
          <w:rFonts w:ascii="Times New Roman" w:hAnsi="Times New Roman" w:cs="Times New Roman"/>
          <w:sz w:val="28"/>
          <w:szCs w:val="28"/>
        </w:rPr>
        <w:t>образуются по решению соответствующего руководящего органа общественного объединения в соответствии с уставом, в порядке, определенном Законом Украины "О государственной регистрации юридических лиц, физических лиц - предпринимателей и общественных формирований ".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Обособленные подразделения общественного объединения не являются юридическими лицами, кроме случаев, предусмотренных настоящим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Обособленные подразделения общественного объединения создаются и осуществляют свою деятельность на основе устава общественного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Обособленные подразделения общественного объединения со статусом юридического лица могут иметь свое положение, если это предусмотрено уставом общественного объединения. Положение об обособленном подразделении общественного объединения содержит информацию о наименовании обособленного подразделения, название руководящих (и в случае необходимости контролирующих) органов, порядок избрания (назначения), срок полномочий, перечень полномочий руководящих (и в случае необходимости контролирующих) органов. Положение об обособленном подразделении общественного объединения не може</w:t>
      </w:r>
      <w:r w:rsidR="0040616E">
        <w:rPr>
          <w:rFonts w:ascii="Times New Roman" w:hAnsi="Times New Roman" w:cs="Times New Roman"/>
          <w:sz w:val="28"/>
          <w:szCs w:val="28"/>
        </w:rPr>
        <w:t>т противоречить законам и уставу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общественного объединения.</w:t>
      </w:r>
    </w:p>
    <w:p w:rsidR="006D6BD2" w:rsidRPr="00867B63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63">
        <w:rPr>
          <w:rFonts w:ascii="Times New Roman" w:hAnsi="Times New Roman" w:cs="Times New Roman"/>
          <w:b/>
          <w:sz w:val="28"/>
          <w:szCs w:val="28"/>
        </w:rPr>
        <w:t>Статья 18. Символика общественного объединения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Общественное объединение со статусом юридического лица может иметь собственную символику (эмблему, флаг), которая подлежит регистрации в соответствии с Законом Украины "О государственной регистрации юридических лиц, физических лиц - предпринимателей и общественных формирований".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Символика общественного объе</w:t>
      </w:r>
      <w:r w:rsidR="00161D92">
        <w:rPr>
          <w:rFonts w:ascii="Times New Roman" w:hAnsi="Times New Roman" w:cs="Times New Roman"/>
          <w:sz w:val="28"/>
          <w:szCs w:val="28"/>
        </w:rPr>
        <w:t>динения не должна отражать</w:t>
      </w:r>
      <w:r w:rsidRPr="006D6BD2">
        <w:rPr>
          <w:rFonts w:ascii="Times New Roman" w:hAnsi="Times New Roman" w:cs="Times New Roman"/>
          <w:sz w:val="28"/>
          <w:szCs w:val="28"/>
        </w:rPr>
        <w:t>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государственные символы Украины;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другие официальные символы и знаки, используемые государственными органами, органами власти Автономной Республики Крым и органами местного самоуправления, государственные и другие награды, печати и другие отличительные знаки этих органов;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государственные гербы, флаги или официальные названия других государств;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имя или изображение физического лица без письменного согласия такого лица</w:t>
      </w:r>
      <w:r w:rsidR="00161D92">
        <w:rPr>
          <w:rFonts w:ascii="Times New Roman" w:hAnsi="Times New Roman" w:cs="Times New Roman"/>
          <w:sz w:val="28"/>
          <w:szCs w:val="28"/>
        </w:rPr>
        <w:t xml:space="preserve"> или его наследников, заверенного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порядке, если иное не предусмотрено законом;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5) другие символы и знаки, использование которых ограничено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Символика </w:t>
      </w:r>
      <w:r w:rsidR="00161D92">
        <w:rPr>
          <w:rFonts w:ascii="Times New Roman" w:hAnsi="Times New Roman" w:cs="Times New Roman"/>
          <w:sz w:val="28"/>
          <w:szCs w:val="28"/>
        </w:rPr>
        <w:t>общественного объединения должна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отличаться от изображения уже зарегистрированной символики другого общественного объединения.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Символика общественного объединения утверждается уполномоченным уставным органом общественного объединения в порядке, определенном его уставом.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Решени</w:t>
      </w:r>
      <w:r w:rsidR="00161D92">
        <w:rPr>
          <w:rFonts w:ascii="Times New Roman" w:hAnsi="Times New Roman" w:cs="Times New Roman"/>
          <w:sz w:val="28"/>
          <w:szCs w:val="28"/>
        </w:rPr>
        <w:t>е об утверждении символики долж</w:t>
      </w:r>
      <w:r w:rsidRPr="006D6BD2">
        <w:rPr>
          <w:rFonts w:ascii="Times New Roman" w:hAnsi="Times New Roman" w:cs="Times New Roman"/>
          <w:sz w:val="28"/>
          <w:szCs w:val="28"/>
        </w:rPr>
        <w:t>н</w:t>
      </w:r>
      <w:r w:rsidR="00161D92">
        <w:rPr>
          <w:rFonts w:ascii="Times New Roman" w:hAnsi="Times New Roman" w:cs="Times New Roman"/>
          <w:sz w:val="28"/>
          <w:szCs w:val="28"/>
        </w:rPr>
        <w:t>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содержать: вид символики, ее изображение и оп</w:t>
      </w:r>
      <w:r w:rsidR="00161D92">
        <w:rPr>
          <w:rFonts w:ascii="Times New Roman" w:hAnsi="Times New Roman" w:cs="Times New Roman"/>
          <w:sz w:val="28"/>
          <w:szCs w:val="28"/>
        </w:rPr>
        <w:t>исание. Описание символики долж</w:t>
      </w:r>
      <w:r w:rsidRPr="006D6BD2">
        <w:rPr>
          <w:rFonts w:ascii="Times New Roman" w:hAnsi="Times New Roman" w:cs="Times New Roman"/>
          <w:sz w:val="28"/>
          <w:szCs w:val="28"/>
        </w:rPr>
        <w:t>н</w:t>
      </w:r>
      <w:r w:rsidR="00161D92">
        <w:rPr>
          <w:rFonts w:ascii="Times New Roman" w:hAnsi="Times New Roman" w:cs="Times New Roman"/>
          <w:sz w:val="28"/>
          <w:szCs w:val="28"/>
        </w:rPr>
        <w:t>о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содержать информацию о цвете, масштабы и пропорции элементов символики. Изображение символики должно содержать полное или сокращенное наименование общественного объединения.</w:t>
      </w:r>
    </w:p>
    <w:p w:rsidR="006D6BD2" w:rsidRPr="00161D9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6. Общественное объединение имеет право на использование собственной символики со дня ее регистрации. Запрещается использование зарегистрированной символики общественного объединения физическими и юридическими лицами без согласия такого объединения и для целей, не связанных с деятельностью такого общественного объединения.</w:t>
      </w:r>
    </w:p>
    <w:p w:rsidR="006D6BD2" w:rsidRPr="00161D92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92">
        <w:rPr>
          <w:rFonts w:ascii="Times New Roman" w:hAnsi="Times New Roman" w:cs="Times New Roman"/>
          <w:b/>
          <w:sz w:val="28"/>
          <w:szCs w:val="28"/>
        </w:rPr>
        <w:t>Статья 19. Всеукраинский статус общественного объединения</w:t>
      </w:r>
    </w:p>
    <w:p w:rsidR="006D6BD2" w:rsidRPr="00161D9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Общественное объединение, зарегистрированное в установленном законом порядке, может иметь всеукраинский статус при наличии у него обособленных подразделений в большинстве административно-территориальных единиц, указанных в части второй статьи 133 Конституции Украины, и если такое общественное объединение подтвердило такой статус в порядке, установленном законом Украины "О государственной регистрации юридических лиц, физических лиц - предпринимателей и общественных формирований".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Подтверждение всеукраинского статуса общественного объединения и отказ от такого статуса являются добровольными.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Сведения о всеукраинском статус</w:t>
      </w:r>
      <w:r w:rsidR="00161D92">
        <w:rPr>
          <w:rFonts w:ascii="Times New Roman" w:hAnsi="Times New Roman" w:cs="Times New Roman"/>
          <w:sz w:val="28"/>
          <w:szCs w:val="28"/>
        </w:rPr>
        <w:t>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общественного объединения проверяются ежегодно уполномоченным органом по вопросам регистрации согласно сведениям Единого государственного реестра юридических лиц, физических лиц - предпринимателей и общественных формирований.</w:t>
      </w:r>
    </w:p>
    <w:p w:rsidR="006D6BD2" w:rsidRPr="009D13BD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BD">
        <w:rPr>
          <w:rFonts w:ascii="Times New Roman" w:hAnsi="Times New Roman" w:cs="Times New Roman"/>
          <w:b/>
          <w:sz w:val="28"/>
          <w:szCs w:val="28"/>
        </w:rPr>
        <w:t>Статья 20. Аккредитация обособленного подразделения иностранной неправительственной организации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Обособленное подразделение иностранной неправител</w:t>
      </w:r>
      <w:r w:rsidR="00EB222E">
        <w:rPr>
          <w:rFonts w:ascii="Times New Roman" w:hAnsi="Times New Roman" w:cs="Times New Roman"/>
          <w:sz w:val="28"/>
          <w:szCs w:val="28"/>
        </w:rPr>
        <w:t>ьственной организации аккредит</w:t>
      </w:r>
      <w:r w:rsidRPr="006D6BD2">
        <w:rPr>
          <w:rFonts w:ascii="Times New Roman" w:hAnsi="Times New Roman" w:cs="Times New Roman"/>
          <w:sz w:val="28"/>
          <w:szCs w:val="28"/>
        </w:rPr>
        <w:t>уется в Украине без предоставления статуса юридического лица в порядке, определенном Законом Украины "О государственной регистрации юридических лиц, физических лиц - предпринимателей и общественных формирований".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2. Деятельность обособленного подразделения иностранной неправительственной организации прекращается на основании:</w:t>
      </w:r>
    </w:p>
    <w:p w:rsidR="006D6BD2" w:rsidRPr="006D6BD2" w:rsidRDefault="00161D9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решения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иностранной неправительственной организации, подразделение которой аккредитовано в Украине;</w:t>
      </w:r>
    </w:p>
    <w:p w:rsidR="006D6BD2" w:rsidRPr="006D6BD2" w:rsidRDefault="00161D9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решения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уполномоченного органа по вопросам регистрации в случае окончания срока действия доверенности на имя руководителя обособленного подразделения иностранной неправительственной организации, оформленной в соответствии с законодательством государства, в котором выдана доверенность;</w:t>
      </w:r>
    </w:p>
    <w:p w:rsidR="006D6BD2" w:rsidRPr="006D6BD2" w:rsidRDefault="00161D9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решения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суда о запрете обособленного подразделения иностранной неправительственной организации.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Деятельность обособленного подразделения иностранной неправительственной организации может быть запрещена в судебном порядке в случае нарушения таким обос</w:t>
      </w:r>
      <w:r w:rsidR="00161D92">
        <w:rPr>
          <w:rFonts w:ascii="Times New Roman" w:hAnsi="Times New Roman" w:cs="Times New Roman"/>
          <w:sz w:val="28"/>
          <w:szCs w:val="28"/>
        </w:rPr>
        <w:t xml:space="preserve">обленным подразделением положений </w:t>
      </w:r>
      <w:r w:rsidRPr="006D6BD2">
        <w:rPr>
          <w:rFonts w:ascii="Times New Roman" w:hAnsi="Times New Roman" w:cs="Times New Roman"/>
          <w:sz w:val="28"/>
          <w:szCs w:val="28"/>
        </w:rPr>
        <w:t>статей 36, 37 Конституции Украины, статьи 4 настоящего Закона, положений других законов, которыми устанавливаются ограничения по созданию и деятельности общественных объединений в интересах национальной безопасности и общественного порядка, охраны здоровья населения или защиты прав и свобод других людей.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Дело о запрете обособленного подразделения иностранной неправительственной организации рассматривается в порядке, установленном Кодексом административного судопроизводства Украины.</w:t>
      </w:r>
    </w:p>
    <w:p w:rsidR="006D6BD2" w:rsidRPr="0059291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929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D6BD2" w:rsidRPr="0059291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15">
        <w:rPr>
          <w:rFonts w:ascii="Times New Roman" w:hAnsi="Times New Roman" w:cs="Times New Roman"/>
          <w:b/>
          <w:sz w:val="28"/>
          <w:szCs w:val="28"/>
        </w:rPr>
        <w:t>ПРАВА И ДЕЯТЕЛЬНОСТЬ ОБЩЕСТВЕННЫХ ОБЪЕДИНЕНИЙ</w:t>
      </w:r>
    </w:p>
    <w:p w:rsidR="006D6BD2" w:rsidRPr="00592915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915">
        <w:rPr>
          <w:rFonts w:ascii="Times New Roman" w:hAnsi="Times New Roman" w:cs="Times New Roman"/>
          <w:b/>
          <w:sz w:val="28"/>
          <w:szCs w:val="28"/>
        </w:rPr>
        <w:t>Статья 21. Права общественных объединений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Для осуществления своей цели (целей) общественное объединение имеет право: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1) свободно распространять информацию о своей деятельности, </w:t>
      </w:r>
      <w:r w:rsidR="00592915">
        <w:rPr>
          <w:rFonts w:ascii="Times New Roman" w:hAnsi="Times New Roman" w:cs="Times New Roman"/>
          <w:sz w:val="28"/>
          <w:szCs w:val="28"/>
        </w:rPr>
        <w:t>пропагандировать свои цели (цель</w:t>
      </w:r>
      <w:r w:rsidRPr="006D6BD2">
        <w:rPr>
          <w:rFonts w:ascii="Times New Roman" w:hAnsi="Times New Roman" w:cs="Times New Roman"/>
          <w:sz w:val="28"/>
          <w:szCs w:val="28"/>
        </w:rPr>
        <w:t>);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2) обращаться в порядке, определенном законом, в органы государственной власти, </w:t>
      </w:r>
      <w:r w:rsidR="0059291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6D6BD2">
        <w:rPr>
          <w:rFonts w:ascii="Times New Roman" w:hAnsi="Times New Roman" w:cs="Times New Roman"/>
          <w:sz w:val="28"/>
          <w:szCs w:val="28"/>
        </w:rPr>
        <w:t>органов власти Автономной Республики Крым, органов местного самоуправл</w:t>
      </w:r>
      <w:r w:rsidR="00D75A9F">
        <w:rPr>
          <w:rFonts w:ascii="Times New Roman" w:hAnsi="Times New Roman" w:cs="Times New Roman"/>
          <w:sz w:val="28"/>
          <w:szCs w:val="28"/>
        </w:rPr>
        <w:t>ения, их должностных и ответственных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лиц с предложениями (замечаниями), заявления</w:t>
      </w:r>
      <w:r w:rsidR="00592915">
        <w:rPr>
          <w:rFonts w:ascii="Times New Roman" w:hAnsi="Times New Roman" w:cs="Times New Roman"/>
          <w:sz w:val="28"/>
          <w:szCs w:val="28"/>
        </w:rPr>
        <w:t xml:space="preserve">ми </w:t>
      </w:r>
      <w:r w:rsidRPr="006D6BD2">
        <w:rPr>
          <w:rFonts w:ascii="Times New Roman" w:hAnsi="Times New Roman" w:cs="Times New Roman"/>
          <w:sz w:val="28"/>
          <w:szCs w:val="28"/>
        </w:rPr>
        <w:t xml:space="preserve"> (ходатайства</w:t>
      </w:r>
      <w:r w:rsidR="00592915">
        <w:rPr>
          <w:rFonts w:ascii="Times New Roman" w:hAnsi="Times New Roman" w:cs="Times New Roman"/>
          <w:sz w:val="28"/>
          <w:szCs w:val="28"/>
        </w:rPr>
        <w:t>ми</w:t>
      </w:r>
      <w:r w:rsidRPr="006D6BD2">
        <w:rPr>
          <w:rFonts w:ascii="Times New Roman" w:hAnsi="Times New Roman" w:cs="Times New Roman"/>
          <w:sz w:val="28"/>
          <w:szCs w:val="28"/>
        </w:rPr>
        <w:t>), жалобами;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получать в порядке, определенном законом, публичной инф</w:t>
      </w:r>
      <w:r w:rsidR="00F717B5">
        <w:rPr>
          <w:rFonts w:ascii="Times New Roman" w:hAnsi="Times New Roman" w:cs="Times New Roman"/>
          <w:sz w:val="28"/>
          <w:szCs w:val="28"/>
        </w:rPr>
        <w:t>ормации, находящейся в ведении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субъектов властных полномочий, других распорядителей публичной информации;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>4) участвовать в порядке, определенном законодательством, в разработке проектов нормативно-правовых актов, издаваемых органами государственной власти, органами власти Автономной Республики Крым, ор</w:t>
      </w:r>
      <w:r w:rsidR="00F717B5">
        <w:rPr>
          <w:rFonts w:ascii="Times New Roman" w:hAnsi="Times New Roman" w:cs="Times New Roman"/>
          <w:sz w:val="28"/>
          <w:szCs w:val="28"/>
        </w:rPr>
        <w:t>ганами местного самоуправления,</w:t>
      </w:r>
      <w:r w:rsidRPr="006D6BD2">
        <w:rPr>
          <w:rFonts w:ascii="Times New Roman" w:hAnsi="Times New Roman" w:cs="Times New Roman"/>
          <w:sz w:val="28"/>
          <w:szCs w:val="28"/>
        </w:rPr>
        <w:t xml:space="preserve"> </w:t>
      </w:r>
      <w:r w:rsidR="00F717B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D6BD2">
        <w:rPr>
          <w:rFonts w:ascii="Times New Roman" w:hAnsi="Times New Roman" w:cs="Times New Roman"/>
          <w:sz w:val="28"/>
          <w:szCs w:val="28"/>
        </w:rPr>
        <w:t>касаются сферы деятельности общественного объединения и важных вопросов государственной и общественной жизни;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проводить мирные собрания;</w:t>
      </w:r>
    </w:p>
    <w:p w:rsidR="006D6BD2" w:rsidRPr="006D6BD2" w:rsidRDefault="00F717B5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реализовывать</w:t>
      </w:r>
      <w:r w:rsidR="006D6BD2" w:rsidRPr="006D6BD2">
        <w:rPr>
          <w:rFonts w:ascii="Times New Roman" w:hAnsi="Times New Roman" w:cs="Times New Roman"/>
          <w:sz w:val="28"/>
          <w:szCs w:val="28"/>
        </w:rPr>
        <w:t xml:space="preserve"> иные права, не запрещенные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Общественное объединение со статусом юридического лица имеет право: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1) быть участником гражданско-правовых отношений, приобретать имущественные и неимущественные права в соответствии с законодательством;</w:t>
      </w:r>
    </w:p>
    <w:p w:rsidR="006D6BD2" w:rsidRPr="00F717B5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2) осуществлять в соответствии с законом предпринимательскую деятельность непосредственно, если это предусмотрено уставом общественного объединения, либо через созданные в порядке, предусмотренном законом, юридические лица (общества, предприятия), если такая деятельность соответствует цели (целям) общественного объединения и способствует ее достижению. Сведения об осуществлении предпринимательской деятельности общественным объединением включаются в Единый государственный реестр юридических лиц, физических лиц - предпринимателей и общественных формирований;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3) учреждать в целях достижения своей уставной цели (целей) средства массовой информации;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4) участвовать в осуществлении государственной регуляторной политики в соответствии с Законом Украины "Об основах государственной регуляторной политики в сфере хозяйственной деятельности";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5) участвовать в порядке, определенном законодательством, в работе консультативных, совещательных и других вспомогательных органов, образуемых органами государственной власти, органами власти Автономной Республики Крым, органами местного самоуправления для проведения консультаций с общественными объединениями и подгот</w:t>
      </w:r>
      <w:r w:rsidR="00E262D9">
        <w:rPr>
          <w:rFonts w:ascii="Times New Roman" w:hAnsi="Times New Roman" w:cs="Times New Roman"/>
          <w:sz w:val="28"/>
          <w:szCs w:val="28"/>
        </w:rPr>
        <w:t>овки рекомендаций по вопросам сферы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их деятельности.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Общественное объединение со стату</w:t>
      </w:r>
      <w:r w:rsidR="00E262D9">
        <w:rPr>
          <w:rFonts w:ascii="Times New Roman" w:hAnsi="Times New Roman" w:cs="Times New Roman"/>
          <w:sz w:val="28"/>
          <w:szCs w:val="28"/>
        </w:rPr>
        <w:t>сом юридического лица, созданное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им юридическое лицо (общество, предприятие) может быть исполнителем государственного заказа в соответствии с законом.</w:t>
      </w:r>
    </w:p>
    <w:p w:rsidR="006D6BD2" w:rsidRPr="00781031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31">
        <w:rPr>
          <w:rFonts w:ascii="Times New Roman" w:hAnsi="Times New Roman" w:cs="Times New Roman"/>
          <w:b/>
          <w:sz w:val="28"/>
          <w:szCs w:val="28"/>
        </w:rPr>
        <w:t>Статья 22. Основы взаимодействия общественных объединений с органами государственной власти, органами власти Автономной Республики Крым, органами местного самоуправления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Государство обеспечивает соблюдение прав общественных объединений.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Вмешательство органов государственной власти, органов власти Автономной Республики Крым, органов местного самоуправл</w:t>
      </w:r>
      <w:r w:rsidR="00696CB2">
        <w:rPr>
          <w:rFonts w:ascii="Times New Roman" w:hAnsi="Times New Roman" w:cs="Times New Roman"/>
          <w:sz w:val="28"/>
          <w:szCs w:val="28"/>
        </w:rPr>
        <w:t>ения, их должностных и ответственных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лиц в деятельность общественных объединений, равно как и вмешательство общественных объединений в деятельность органов государственной власти, органов власти Автономной Республики Крым, органов местного самоуправл</w:t>
      </w:r>
      <w:r w:rsidR="00EE6030">
        <w:rPr>
          <w:rFonts w:ascii="Times New Roman" w:hAnsi="Times New Roman" w:cs="Times New Roman"/>
          <w:sz w:val="28"/>
          <w:szCs w:val="28"/>
        </w:rPr>
        <w:t>ения, их должностных и ответственных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лиц, не допускается, кроме случаев, предусмотренных законом.</w:t>
      </w:r>
      <w:proofErr w:type="gramEnd"/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Органы государственной власти, органы власти Автономной Республики Крым, органы местного самоуправления могут привлекать общественные объединения в процесс формирования и реализации г</w:t>
      </w:r>
      <w:r w:rsidR="00781031">
        <w:rPr>
          <w:rFonts w:ascii="Times New Roman" w:hAnsi="Times New Roman" w:cs="Times New Roman"/>
          <w:sz w:val="28"/>
          <w:szCs w:val="28"/>
        </w:rPr>
        <w:t>осударственной политики, решения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в частности, путем проведения консультаций с общественными объединениями по важным вопросам государственной </w:t>
      </w:r>
      <w:r w:rsidR="00781031">
        <w:rPr>
          <w:rFonts w:ascii="Times New Roman" w:hAnsi="Times New Roman" w:cs="Times New Roman"/>
          <w:sz w:val="28"/>
          <w:szCs w:val="28"/>
        </w:rPr>
        <w:t>и общественной жизни, разработки</w:t>
      </w:r>
      <w:r w:rsidRPr="006D6BD2">
        <w:rPr>
          <w:rFonts w:ascii="Times New Roman" w:hAnsi="Times New Roman" w:cs="Times New Roman"/>
          <w:sz w:val="28"/>
          <w:szCs w:val="28"/>
        </w:rPr>
        <w:t xml:space="preserve"> соответствующих проектов нормат</w:t>
      </w:r>
      <w:r w:rsidR="00781031">
        <w:rPr>
          <w:rFonts w:ascii="Times New Roman" w:hAnsi="Times New Roman" w:cs="Times New Roman"/>
          <w:sz w:val="28"/>
          <w:szCs w:val="28"/>
        </w:rPr>
        <w:t>ивно-правовых актов, образованию</w:t>
      </w:r>
      <w:r w:rsidRPr="006D6BD2">
        <w:rPr>
          <w:rFonts w:ascii="Times New Roman" w:hAnsi="Times New Roman" w:cs="Times New Roman"/>
          <w:sz w:val="28"/>
          <w:szCs w:val="28"/>
        </w:rPr>
        <w:t xml:space="preserve"> консультативных, совещательных и других вспомогательных органов при органах государственной власти, органах власти Автономной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местного самоуправления, в работе которых принимают участие представители общественных объединений.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4. Проведение в порядке, определенном законодательством, консультаций с общественными объединениями по проектам нормативно-правовых актов, касающихся правового статуса общественных объединений, их финансирования и деятельности, является обязательным.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5. Госу</w:t>
      </w:r>
      <w:r w:rsidR="006C552F">
        <w:rPr>
          <w:rFonts w:ascii="Times New Roman" w:hAnsi="Times New Roman" w:cs="Times New Roman"/>
          <w:sz w:val="28"/>
          <w:szCs w:val="28"/>
        </w:rPr>
        <w:t>дарственный надзор и контроль соблюдения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 закона общественными объединениями осуществляют органы исполнительной власти, органы местного самоуправления в порядке, определенном законом.</w:t>
      </w:r>
    </w:p>
    <w:p w:rsidR="006D6BD2" w:rsidRPr="00781031" w:rsidRDefault="006D6BD2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31">
        <w:rPr>
          <w:rFonts w:ascii="Times New Roman" w:hAnsi="Times New Roman" w:cs="Times New Roman"/>
          <w:b/>
          <w:sz w:val="28"/>
          <w:szCs w:val="28"/>
        </w:rPr>
        <w:t>Статья 23. Финансовая поддержка и отчетность общественных объединений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1. Общественные объединения со статусом юридического лица имеют право на финансовую поддержку за счет средств Государственного бюджета Украины, местных бюджетов в соответствии с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2. Обще</w:t>
      </w:r>
      <w:r w:rsidR="00781031">
        <w:rPr>
          <w:rFonts w:ascii="Times New Roman" w:hAnsi="Times New Roman" w:cs="Times New Roman"/>
          <w:sz w:val="28"/>
          <w:szCs w:val="28"/>
        </w:rPr>
        <w:t>ственные объединения, получающие</w:t>
      </w:r>
      <w:r w:rsidRPr="006D6BD2">
        <w:rPr>
          <w:rFonts w:ascii="Times New Roman" w:hAnsi="Times New Roman" w:cs="Times New Roman"/>
          <w:sz w:val="28"/>
          <w:szCs w:val="28"/>
        </w:rPr>
        <w:t xml:space="preserve"> финансовую поддержку за счет средств Государственного бюджета Украины, местных бюджетов, обязаны подавать и обнародовать отчеты о целевом использовании этих сре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>оответствии с законом.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3. Общественное объединение со статусом юридического лица, созданные им юридические лица (общества, предприятия) обязаны вести бухгалтерский учет, финансовую и статистическую отчетность, быть зарегистрированными в органах доходов и сборов и платить в бюджет обязательные платежи в соответствии с законом</w:t>
      </w:r>
      <w:proofErr w:type="gramStart"/>
      <w:r w:rsidRPr="006D6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D6BD2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2578F3">
        <w:rPr>
          <w:rFonts w:ascii="Times New Roman" w:hAnsi="Times New Roman" w:cs="Times New Roman"/>
          <w:sz w:val="28"/>
          <w:szCs w:val="28"/>
        </w:rPr>
        <w:t>авление общественным объединения</w:t>
      </w:r>
      <w:r w:rsidRPr="006D6BD2">
        <w:rPr>
          <w:rFonts w:ascii="Times New Roman" w:hAnsi="Times New Roman" w:cs="Times New Roman"/>
          <w:sz w:val="28"/>
          <w:szCs w:val="28"/>
        </w:rPr>
        <w:t xml:space="preserve">м, созданным ими </w:t>
      </w:r>
      <w:r w:rsidRPr="006D6BD2">
        <w:rPr>
          <w:rFonts w:ascii="Times New Roman" w:hAnsi="Times New Roman" w:cs="Times New Roman"/>
          <w:sz w:val="28"/>
          <w:szCs w:val="28"/>
        </w:rPr>
        <w:lastRenderedPageBreak/>
        <w:t>юридическим лицам (обществам, предприятиям) льгот, в том числе по на</w:t>
      </w:r>
      <w:r w:rsidR="00BA6B1C">
        <w:rPr>
          <w:rFonts w:ascii="Times New Roman" w:hAnsi="Times New Roman" w:cs="Times New Roman"/>
          <w:sz w:val="28"/>
          <w:szCs w:val="28"/>
        </w:rPr>
        <w:t>логообложению, осуществляется на основании</w:t>
      </w:r>
      <w:r w:rsidRPr="006D6BD2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2578F3">
        <w:rPr>
          <w:rFonts w:ascii="Times New Roman" w:hAnsi="Times New Roman" w:cs="Times New Roman"/>
          <w:sz w:val="28"/>
          <w:szCs w:val="28"/>
        </w:rPr>
        <w:t>, определенном</w:t>
      </w:r>
      <w:r w:rsidRPr="006D6BD2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7. Общественные объединения обязаны:</w:t>
      </w:r>
    </w:p>
    <w:p w:rsidR="00C535CD" w:rsidRPr="00E13723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хранить правоустанавливающие документы, документы, в которых содержится информация о деятельност</w:t>
      </w:r>
      <w:r w:rsidR="00E13723">
        <w:rPr>
          <w:rFonts w:ascii="Times New Roman" w:hAnsi="Times New Roman" w:cs="Times New Roman"/>
          <w:sz w:val="28"/>
          <w:szCs w:val="28"/>
        </w:rPr>
        <w:t>и, осуществленной в целях (с целью</w:t>
      </w:r>
      <w:r w:rsidRPr="00C535CD">
        <w:rPr>
          <w:rFonts w:ascii="Times New Roman" w:hAnsi="Times New Roman" w:cs="Times New Roman"/>
          <w:sz w:val="28"/>
          <w:szCs w:val="28"/>
        </w:rPr>
        <w:t>) и задач</w:t>
      </w:r>
      <w:r w:rsidR="008A37E7">
        <w:rPr>
          <w:rFonts w:ascii="Times New Roman" w:hAnsi="Times New Roman" w:cs="Times New Roman"/>
          <w:sz w:val="28"/>
          <w:szCs w:val="28"/>
        </w:rPr>
        <w:t>ах</w:t>
      </w:r>
      <w:r w:rsidRPr="00C535CD">
        <w:rPr>
          <w:rFonts w:ascii="Times New Roman" w:hAnsi="Times New Roman" w:cs="Times New Roman"/>
          <w:sz w:val="28"/>
          <w:szCs w:val="28"/>
        </w:rPr>
        <w:t>; хранить и регулярно обновлять информацию, достаточную для идентификации в соответствии с требования</w:t>
      </w:r>
      <w:r w:rsidR="008A37E7">
        <w:rPr>
          <w:rFonts w:ascii="Times New Roman" w:hAnsi="Times New Roman" w:cs="Times New Roman"/>
          <w:sz w:val="28"/>
          <w:szCs w:val="28"/>
        </w:rPr>
        <w:t xml:space="preserve">ми закона конечных бенефициариев, </w:t>
      </w:r>
      <w:r w:rsidRPr="00C535CD">
        <w:rPr>
          <w:rFonts w:ascii="Times New Roman" w:hAnsi="Times New Roman" w:cs="Times New Roman"/>
          <w:sz w:val="28"/>
          <w:szCs w:val="28"/>
        </w:rPr>
        <w:t>собственников</w:t>
      </w:r>
      <w:r w:rsidR="008A37E7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(контролеров) общественного объединения, а также предоставлять ее государственному регистратору в случаях и в объеме, предусмотренных законом. Эта информация не может быть отнесена к информации с ограниченным доступом;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готовить годовые финансовые отчеты с указанием детального анализа доходов и расходов;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3) осуществлять меры контроля, чтобы обеспечить зачисление и расходование абсолютно всех сре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>особом, что согласуется с целями и задачами заявленной деятельности общественного объединения;</w:t>
      </w:r>
    </w:p>
    <w:p w:rsidR="00C535CD" w:rsidRPr="00E13723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4) обеспечить ведение учета и хранения не менее пяти лет все</w:t>
      </w:r>
      <w:r w:rsidR="00E13723">
        <w:rPr>
          <w:rFonts w:ascii="Times New Roman" w:hAnsi="Times New Roman" w:cs="Times New Roman"/>
          <w:sz w:val="28"/>
          <w:szCs w:val="28"/>
        </w:rPr>
        <w:t>х</w:t>
      </w:r>
      <w:r w:rsidRPr="00C535CD">
        <w:rPr>
          <w:rFonts w:ascii="Times New Roman" w:hAnsi="Times New Roman" w:cs="Times New Roman"/>
          <w:sz w:val="28"/>
          <w:szCs w:val="28"/>
        </w:rPr>
        <w:t xml:space="preserve"> необходимые учетных документов по вну</w:t>
      </w:r>
      <w:r w:rsidR="00E13723">
        <w:rPr>
          <w:rFonts w:ascii="Times New Roman" w:hAnsi="Times New Roman" w:cs="Times New Roman"/>
          <w:sz w:val="28"/>
          <w:szCs w:val="28"/>
        </w:rPr>
        <w:t>тренним и международным операциям</w:t>
      </w:r>
      <w:r w:rsidRPr="00C535CD">
        <w:rPr>
          <w:rFonts w:ascii="Times New Roman" w:hAnsi="Times New Roman" w:cs="Times New Roman"/>
          <w:sz w:val="28"/>
          <w:szCs w:val="28"/>
        </w:rPr>
        <w:t xml:space="preserve">, а также информации, указанной в пунктах 1 и 2 настоящей части, и предоставлять </w:t>
      </w:r>
      <w:r w:rsidR="008A37E7">
        <w:rPr>
          <w:rFonts w:ascii="Times New Roman" w:hAnsi="Times New Roman" w:cs="Times New Roman"/>
          <w:sz w:val="28"/>
          <w:szCs w:val="28"/>
        </w:rPr>
        <w:t xml:space="preserve">её </w:t>
      </w:r>
      <w:r w:rsidRPr="00C535CD">
        <w:rPr>
          <w:rFonts w:ascii="Times New Roman" w:hAnsi="Times New Roman" w:cs="Times New Roman"/>
          <w:sz w:val="28"/>
          <w:szCs w:val="28"/>
        </w:rPr>
        <w:t>компетентным государственным органам на соответствующий запрос, а также в других случаях, предусмотренных законодательством.</w:t>
      </w:r>
    </w:p>
    <w:p w:rsidR="00C535CD" w:rsidRPr="00E13723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723">
        <w:rPr>
          <w:rFonts w:ascii="Times New Roman" w:hAnsi="Times New Roman" w:cs="Times New Roman"/>
          <w:b/>
          <w:sz w:val="28"/>
          <w:szCs w:val="28"/>
        </w:rPr>
        <w:t>Статья 24. Собственность общественного объединения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Общественное объединение со статусом юридического лица для выполнения своей уставной цели (целей) имеет право владеть, пользоваться и распоряжаться средствами и другим имуществом, которое в соответствии с законом передано таком</w:t>
      </w:r>
      <w:r w:rsidR="00C540C9">
        <w:rPr>
          <w:rFonts w:ascii="Times New Roman" w:hAnsi="Times New Roman" w:cs="Times New Roman"/>
          <w:sz w:val="28"/>
          <w:szCs w:val="28"/>
        </w:rPr>
        <w:t>у</w:t>
      </w:r>
      <w:r w:rsidRPr="00C535CD">
        <w:rPr>
          <w:rFonts w:ascii="Times New Roman" w:hAnsi="Times New Roman" w:cs="Times New Roman"/>
          <w:sz w:val="28"/>
          <w:szCs w:val="28"/>
        </w:rPr>
        <w:t xml:space="preserve"> общественному объединению его членами (участниками) или государством, приобретенное как членские взносы, пожертвованное гражданами, предприятиями, учреждениями и организациями, приобретенное в результате предпринимательской деятельности такого объединения, предпринимательской деятельности созданных им юридических лиц </w:t>
      </w:r>
      <w:r w:rsidR="00A00A76" w:rsidRPr="00A00A7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(организаций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>, предприятий), а также имуществом, приобретенным за счет собственных средств, временно предоставленным в пользование (кроме распоряжения) или на других основаниях, не запрещенных законом.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2. Право собственности общественного объединения со статусом юридического лица реализует его высший орган управления в порядке, предусмотренном законом и уставом общественного объединения. Отдельные функции по управлению имуществом по решению высшего органа управления общественного объединения могут быть возложены на созданные им в соответствии с уставом органы, юридические лица (общества, предприятия), обособленные подразделения таких </w:t>
      </w:r>
      <w:r w:rsidRPr="00C535CD">
        <w:rPr>
          <w:rFonts w:ascii="Times New Roman" w:hAnsi="Times New Roman" w:cs="Times New Roman"/>
          <w:sz w:val="28"/>
          <w:szCs w:val="28"/>
        </w:rPr>
        <w:lastRenderedPageBreak/>
        <w:t>объединений или переданы общественным союзам, образо</w:t>
      </w:r>
      <w:r w:rsidR="00FB4FAD">
        <w:rPr>
          <w:rFonts w:ascii="Times New Roman" w:hAnsi="Times New Roman" w:cs="Times New Roman"/>
          <w:sz w:val="28"/>
          <w:szCs w:val="28"/>
        </w:rPr>
        <w:t>ванным этими общественными объ</w:t>
      </w:r>
      <w:r w:rsidRPr="00C535CD">
        <w:rPr>
          <w:rFonts w:ascii="Times New Roman" w:hAnsi="Times New Roman" w:cs="Times New Roman"/>
          <w:sz w:val="28"/>
          <w:szCs w:val="28"/>
        </w:rPr>
        <w:t>единениями.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3. В случае роспуска общественного объединения</w:t>
      </w:r>
      <w:r w:rsidR="00EF52E3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его имущество и средства после удовлетворения требований кредиторов</w:t>
      </w:r>
      <w:r w:rsidR="00EF52E3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EF52E3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по решению такого объединения</w:t>
      </w:r>
      <w:r w:rsidR="00EF52E3">
        <w:rPr>
          <w:rFonts w:ascii="Times New Roman" w:hAnsi="Times New Roman" w:cs="Times New Roman"/>
          <w:sz w:val="28"/>
          <w:szCs w:val="28"/>
        </w:rPr>
        <w:t>,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уставные или благотворительные цели другому (нескольким другим) общественному объединению, а в случае непринятия такого решения - зачисляются в соответствии с законом в государственный или местный бюджет.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4. В случае реорганизации общественного объединения его имущество, активы и пассивы передаются правопреемнику.</w:t>
      </w:r>
    </w:p>
    <w:p w:rsidR="00C535CD" w:rsidRPr="00EF52E3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F52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535CD" w:rsidRPr="00EF52E3" w:rsidRDefault="00EF52E3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ПРЕКРАЩЕНИЯ</w:t>
      </w:r>
      <w:r w:rsidR="00C535CD" w:rsidRPr="00EF52E3">
        <w:rPr>
          <w:rFonts w:ascii="Times New Roman" w:hAnsi="Times New Roman" w:cs="Times New Roman"/>
          <w:b/>
          <w:sz w:val="28"/>
          <w:szCs w:val="28"/>
        </w:rPr>
        <w:t xml:space="preserve"> ОБЩЕСТВЕННЫХ ОБЪЕДИНЕНИЙ</w:t>
      </w:r>
    </w:p>
    <w:p w:rsidR="00C535CD" w:rsidRPr="00EF52E3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E3">
        <w:rPr>
          <w:rFonts w:ascii="Times New Roman" w:hAnsi="Times New Roman" w:cs="Times New Roman"/>
          <w:b/>
          <w:sz w:val="28"/>
          <w:szCs w:val="28"/>
        </w:rPr>
        <w:t>Статья 25. Способы прекращения деятельности общественного объединения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1. Прекращение деятельности общественного объединения осуществляется:</w:t>
      </w:r>
    </w:p>
    <w:p w:rsidR="00C535CD" w:rsidRPr="002C675E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по решению об</w:t>
      </w:r>
      <w:r w:rsidR="00865892">
        <w:rPr>
          <w:rFonts w:ascii="Times New Roman" w:hAnsi="Times New Roman" w:cs="Times New Roman"/>
          <w:sz w:val="28"/>
          <w:szCs w:val="28"/>
        </w:rPr>
        <w:t>щественного объединения, принято</w:t>
      </w:r>
      <w:r w:rsidRPr="00C535CD">
        <w:rPr>
          <w:rFonts w:ascii="Times New Roman" w:hAnsi="Times New Roman" w:cs="Times New Roman"/>
          <w:sz w:val="28"/>
          <w:szCs w:val="28"/>
        </w:rPr>
        <w:t>м</w:t>
      </w:r>
      <w:r w:rsidR="00865892">
        <w:rPr>
          <w:rFonts w:ascii="Times New Roman" w:hAnsi="Times New Roman" w:cs="Times New Roman"/>
          <w:sz w:val="28"/>
          <w:szCs w:val="28"/>
        </w:rPr>
        <w:t>у</w:t>
      </w:r>
      <w:r w:rsidRPr="00C535CD">
        <w:rPr>
          <w:rFonts w:ascii="Times New Roman" w:hAnsi="Times New Roman" w:cs="Times New Roman"/>
          <w:sz w:val="28"/>
          <w:szCs w:val="28"/>
        </w:rPr>
        <w:t xml:space="preserve"> высшим органом управления общественного объединения, в определенном уставом порядке, путем самороспуска или реорганизации;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по решени</w:t>
      </w:r>
      <w:r w:rsidR="002C675E">
        <w:rPr>
          <w:rFonts w:ascii="Times New Roman" w:hAnsi="Times New Roman" w:cs="Times New Roman"/>
          <w:sz w:val="28"/>
          <w:szCs w:val="28"/>
        </w:rPr>
        <w:t>ю суда о запрете (принудительном</w:t>
      </w:r>
      <w:r w:rsidRPr="00C535CD">
        <w:rPr>
          <w:rFonts w:ascii="Times New Roman" w:hAnsi="Times New Roman" w:cs="Times New Roman"/>
          <w:sz w:val="28"/>
          <w:szCs w:val="28"/>
        </w:rPr>
        <w:t xml:space="preserve"> роспуск</w:t>
      </w:r>
      <w:r w:rsidR="002C675E">
        <w:rPr>
          <w:rFonts w:ascii="Times New Roman" w:hAnsi="Times New Roman" w:cs="Times New Roman"/>
          <w:sz w:val="28"/>
          <w:szCs w:val="28"/>
        </w:rPr>
        <w:t>е</w:t>
      </w:r>
      <w:r w:rsidRPr="00C535CD">
        <w:rPr>
          <w:rFonts w:ascii="Times New Roman" w:hAnsi="Times New Roman" w:cs="Times New Roman"/>
          <w:sz w:val="28"/>
          <w:szCs w:val="28"/>
        </w:rPr>
        <w:t>) общественного объединения.</w:t>
      </w:r>
    </w:p>
    <w:p w:rsidR="00C535CD" w:rsidRPr="002F7FE8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2. Прекращение деятельности общественного объединения п</w:t>
      </w:r>
      <w:r w:rsidR="002F7FE8">
        <w:rPr>
          <w:rFonts w:ascii="Times New Roman" w:hAnsi="Times New Roman" w:cs="Times New Roman"/>
          <w:sz w:val="28"/>
          <w:szCs w:val="28"/>
        </w:rPr>
        <w:t xml:space="preserve">роисходит в порядке, предусмотренном </w:t>
      </w:r>
      <w:r w:rsidRPr="00C535CD">
        <w:rPr>
          <w:rFonts w:ascii="Times New Roman" w:hAnsi="Times New Roman" w:cs="Times New Roman"/>
          <w:sz w:val="28"/>
          <w:szCs w:val="28"/>
        </w:rPr>
        <w:t>Законом Украины "О государственной регистрации юридических лиц, физических лиц - предпринимателей и общественных формирований".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Если стоимости имущества общественного объединения со статусом юридического лица, которое непосредственно осуществляет предпринимательскую деятельность и в отношении которого принято ре</w:t>
      </w:r>
      <w:r w:rsidR="00176392">
        <w:rPr>
          <w:rFonts w:ascii="Times New Roman" w:hAnsi="Times New Roman" w:cs="Times New Roman"/>
          <w:sz w:val="28"/>
          <w:szCs w:val="28"/>
        </w:rPr>
        <w:t>шение о ликвидации, недостаточно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для удовлетворения требований кредиторов, ликвидатор </w:t>
      </w:r>
      <w:r w:rsidR="00A00A76" w:rsidRPr="00A00A7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(ликвидационная комиссия) обязан обратиться в хозяйственный суд с заявлением о возбуждении дела о банкротстве такого общественного объединения в соответствии с Законом Украины "О восстановлении платежеспособности должника или признании его банкротом".</w:t>
      </w:r>
      <w:proofErr w:type="gramEnd"/>
    </w:p>
    <w:p w:rsidR="00C535CD" w:rsidRPr="00BA5554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54">
        <w:rPr>
          <w:rFonts w:ascii="Times New Roman" w:hAnsi="Times New Roman" w:cs="Times New Roman"/>
          <w:b/>
          <w:sz w:val="28"/>
          <w:szCs w:val="28"/>
        </w:rPr>
        <w:t>Статья 26. Добровольное прекращение деятельности общественного объединения</w:t>
      </w:r>
    </w:p>
    <w:p w:rsidR="00C535CD" w:rsidRPr="00BA5554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1. Общественное объединение вправе в любое время принять решение о прекращении своей деятельности (самороспуск</w:t>
      </w:r>
      <w:r w:rsidR="00BA5554">
        <w:rPr>
          <w:rFonts w:ascii="Times New Roman" w:hAnsi="Times New Roman" w:cs="Times New Roman"/>
          <w:sz w:val="28"/>
          <w:szCs w:val="28"/>
        </w:rPr>
        <w:t>е</w:t>
      </w:r>
      <w:r w:rsidRPr="00C535CD">
        <w:rPr>
          <w:rFonts w:ascii="Times New Roman" w:hAnsi="Times New Roman" w:cs="Times New Roman"/>
          <w:sz w:val="28"/>
          <w:szCs w:val="28"/>
        </w:rPr>
        <w:t>).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3. Решение о самороспуске общественного объединения принимается в порядке, установленном уставом этого объединения. Высший орган управления, принявший </w:t>
      </w:r>
      <w:r w:rsidRPr="00C535CD">
        <w:rPr>
          <w:rFonts w:ascii="Times New Roman" w:hAnsi="Times New Roman" w:cs="Times New Roman"/>
          <w:sz w:val="28"/>
          <w:szCs w:val="28"/>
        </w:rPr>
        <w:lastRenderedPageBreak/>
        <w:t>решение о самороспуске общественного объединения, создает ликвидационную комиссию или поручает руководящему органу осуществлять полномочия ликвидационной комиссии для проведения прекращения общественного объединения как юридического лица, а также принимает решение об использовании средств и имущества общественного объединения после его ликвидации в соответствии с уставом.</w:t>
      </w:r>
    </w:p>
    <w:p w:rsidR="00C535CD" w:rsidRPr="009B679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11. Прекращение деятельности общественного союза не влечет прекращения юридических лиц - членов этого союза.</w:t>
      </w:r>
    </w:p>
    <w:p w:rsidR="00C535CD" w:rsidRPr="009B679D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79D">
        <w:rPr>
          <w:rFonts w:ascii="Times New Roman" w:hAnsi="Times New Roman" w:cs="Times New Roman"/>
          <w:b/>
          <w:sz w:val="28"/>
          <w:szCs w:val="28"/>
        </w:rPr>
        <w:t>Статья 28. Запрет общественного объединения</w:t>
      </w:r>
    </w:p>
    <w:p w:rsidR="00C535CD" w:rsidRPr="00195F14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1. Общественное объединение может быть запрещено судом по иску уполномоченного органа по вопросам регистрации в случае выявления признаков нарушения общественным объединением требований статей 36,37 Конституции Украины, статьи 4 настоящего Закона. Запрет общественного объединения влечет </w:t>
      </w:r>
      <w:r w:rsidR="00195F14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C535CD">
        <w:rPr>
          <w:rFonts w:ascii="Times New Roman" w:hAnsi="Times New Roman" w:cs="Times New Roman"/>
          <w:sz w:val="28"/>
          <w:szCs w:val="28"/>
        </w:rPr>
        <w:t>прекращение его деятельности в порядке, установленном Законом Украины "О государственной регистрации юридических лиц, физических лиц - предпринимателей и общественных формирований".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2. Дело о запрете общественного объединения рассматривается в порядке</w:t>
      </w:r>
      <w:r w:rsidR="00B72091">
        <w:rPr>
          <w:rFonts w:ascii="Times New Roman" w:hAnsi="Times New Roman" w:cs="Times New Roman"/>
          <w:sz w:val="28"/>
          <w:szCs w:val="28"/>
        </w:rPr>
        <w:t>, у</w:t>
      </w:r>
      <w:r w:rsidRPr="00C535CD">
        <w:rPr>
          <w:rFonts w:ascii="Times New Roman" w:hAnsi="Times New Roman" w:cs="Times New Roman"/>
          <w:sz w:val="28"/>
          <w:szCs w:val="28"/>
        </w:rPr>
        <w:t>становлен</w:t>
      </w:r>
      <w:r w:rsidR="00B72091">
        <w:rPr>
          <w:rFonts w:ascii="Times New Roman" w:hAnsi="Times New Roman" w:cs="Times New Roman"/>
          <w:sz w:val="28"/>
          <w:szCs w:val="28"/>
        </w:rPr>
        <w:t xml:space="preserve">ном </w:t>
      </w:r>
      <w:r w:rsidRPr="00C535CD">
        <w:rPr>
          <w:rFonts w:ascii="Times New Roman" w:hAnsi="Times New Roman" w:cs="Times New Roman"/>
          <w:sz w:val="28"/>
          <w:szCs w:val="28"/>
        </w:rPr>
        <w:t>Кодексом административного судопроизводства Украины.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3. В случае принятия решения о запрете общественного объединения</w:t>
      </w:r>
      <w:r w:rsidR="001C4402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имущество, средства и другие активы общественного объединения по решению суда направляются в государственный бюджет.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5. Другие основания для запрета деятельности общественного объединения, кроме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</w:t>
      </w:r>
      <w:r w:rsidR="00A00A76" w:rsidRPr="00A00A7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в части первой настоящей статьи, не допускаются.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02">
        <w:rPr>
          <w:rFonts w:ascii="Times New Roman" w:hAnsi="Times New Roman" w:cs="Times New Roman"/>
          <w:b/>
          <w:sz w:val="28"/>
          <w:szCs w:val="28"/>
        </w:rPr>
        <w:t>Статья 29. Порядок прекращения общественного объединения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1. Прекращение общественного объединения включает: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прекращение внутриорганизационной деятельности общественного объединения;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прекращение общественного объединения как юридического лица.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02">
        <w:rPr>
          <w:rFonts w:ascii="Times New Roman" w:hAnsi="Times New Roman" w:cs="Times New Roman"/>
          <w:b/>
          <w:sz w:val="28"/>
          <w:szCs w:val="28"/>
        </w:rPr>
        <w:t>Статья 31. Ответственность за нарушение законодательства</w:t>
      </w:r>
    </w:p>
    <w:p w:rsidR="00832D55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1. Должностные лица органов государственной власти, органов власти Автономной Республики Крым, органов местного самоуправления, граждане, иностранцы, лица без гражданства за нарушение законодательства об общественных объединениях несут ответственность в порядке, установленном законом.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lastRenderedPageBreak/>
        <w:t>2. Общественные объединения, обособленные подразделения иностранных неправительственных организаций за нарушение законодательства несут ответственность, предусмотренную этим и другими законами Украины.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3. Участие в деятельности общественного объединения, обособленного подразделения иностранной неправительственной организации, деятельность которых запрещена в судебном порядке, влечет за собой административную ответственность, если законом не предусмотрен иной вид юридической ответственности.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C44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535CD" w:rsidRPr="001C4402" w:rsidRDefault="00C535CD" w:rsidP="00832D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402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со дня, следующего за днем </w:t>
      </w:r>
      <w:r w:rsidRPr="00C535CD">
        <w:rPr>
          <w:rFonts w:ascii="Cambria Math" w:hAnsi="Cambria Math" w:cs="Cambria Math"/>
          <w:sz w:val="28"/>
          <w:szCs w:val="28"/>
        </w:rPr>
        <w:t>​​</w:t>
      </w:r>
      <w:r w:rsidRPr="00C535CD">
        <w:rPr>
          <w:rFonts w:ascii="Times New Roman" w:hAnsi="Times New Roman" w:cs="Times New Roman"/>
          <w:sz w:val="28"/>
          <w:szCs w:val="28"/>
        </w:rPr>
        <w:t>его опубликования, и вводится в действие с 1 января 2013 года.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2. Признать утратив</w:t>
      </w:r>
      <w:r w:rsidR="00350EF7">
        <w:rPr>
          <w:rFonts w:ascii="Times New Roman" w:hAnsi="Times New Roman" w:cs="Times New Roman"/>
          <w:sz w:val="28"/>
          <w:szCs w:val="28"/>
        </w:rPr>
        <w:t xml:space="preserve">шими силу со дня введения  </w:t>
      </w:r>
      <w:r w:rsidR="00350EF7"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350EF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Закона: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5CD">
        <w:rPr>
          <w:rFonts w:ascii="Times New Roman" w:hAnsi="Times New Roman" w:cs="Times New Roman"/>
          <w:sz w:val="28"/>
          <w:szCs w:val="28"/>
        </w:rPr>
        <w:t>Закон Украины "Об объединении граждан" (Ведомости Верховной Рады Украины, 1992 г.., № 34, ст. 504; 1993, № 46, ст. 427; 1998, № 10, ст. 36; 1999 г. ., № 26, ст. 220; 2001, № 9, ст. 38, № 44, ст. 232; 2003г., № 27, ст. 209, № 30, ст. 247; 2005г., № 11, ст. 205, № 51, ст. 550; 2006г., № 26, ст. 215;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2008, № 25, ст. 240; 2009, № 32-33, ст. 485; 2010 г. ., № 37, ст. 496, 2011, № 6, ст. 41);</w:t>
      </w:r>
      <w:proofErr w:type="gramEnd"/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Постановление Верховной Рады Украины "О порядке введения в действие Закона Украины" Об объединении граждан "(Ведомости Верховной Рады Украины, 1992 г.., № 34, ст. 505).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3. Права и обязанности, установленные законами Украины для общественных организаций, распространяются на все общественные объединения.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4. Общественные организации, их союзы (ассоциации и другие объединения общественных организа</w:t>
      </w:r>
      <w:r w:rsidR="001C4402">
        <w:rPr>
          <w:rFonts w:ascii="Times New Roman" w:hAnsi="Times New Roman" w:cs="Times New Roman"/>
          <w:sz w:val="28"/>
          <w:szCs w:val="28"/>
        </w:rPr>
        <w:t xml:space="preserve">ций), легализованные на день введения </w:t>
      </w:r>
      <w:r w:rsidRPr="00C535CD">
        <w:rPr>
          <w:rFonts w:ascii="Times New Roman" w:hAnsi="Times New Roman" w:cs="Times New Roman"/>
          <w:sz w:val="28"/>
          <w:szCs w:val="28"/>
        </w:rPr>
        <w:t xml:space="preserve">в действие </w:t>
      </w:r>
      <w:r w:rsidR="001C440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4402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C4402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путем регистрации или уведомления об учреждении, не требуют соответственно перерегистрации или повторного представления документов для сообщения. Уставы (положения) общественных организаций, союзов общественных организаций должны быть</w:t>
      </w:r>
      <w:r w:rsidR="001C4402">
        <w:rPr>
          <w:rFonts w:ascii="Times New Roman" w:hAnsi="Times New Roman" w:cs="Times New Roman"/>
          <w:sz w:val="28"/>
          <w:szCs w:val="28"/>
        </w:rPr>
        <w:t xml:space="preserve"> приведены в соответствие с настоящим</w:t>
      </w:r>
      <w:r w:rsidR="00C04D0F">
        <w:rPr>
          <w:rFonts w:ascii="Times New Roman" w:hAnsi="Times New Roman" w:cs="Times New Roman"/>
          <w:sz w:val="28"/>
          <w:szCs w:val="28"/>
        </w:rPr>
        <w:t xml:space="preserve"> Законом в течени</w:t>
      </w:r>
      <w:proofErr w:type="gramStart"/>
      <w:r w:rsidR="00C04D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пяти лет со дня </w:t>
      </w:r>
      <w:r w:rsidR="00C04D0F">
        <w:rPr>
          <w:rFonts w:ascii="Times New Roman" w:hAnsi="Times New Roman" w:cs="Times New Roman"/>
          <w:sz w:val="28"/>
          <w:szCs w:val="28"/>
        </w:rPr>
        <w:t xml:space="preserve">  </w:t>
      </w:r>
      <w:r w:rsidR="00C04D0F" w:rsidRPr="00C535CD">
        <w:rPr>
          <w:rFonts w:ascii="Times New Roman" w:hAnsi="Times New Roman" w:cs="Times New Roman"/>
          <w:sz w:val="28"/>
          <w:szCs w:val="28"/>
        </w:rPr>
        <w:t xml:space="preserve">его </w:t>
      </w:r>
      <w:r w:rsidRPr="00C535CD">
        <w:rPr>
          <w:rFonts w:ascii="Times New Roman" w:hAnsi="Times New Roman" w:cs="Times New Roman"/>
          <w:sz w:val="28"/>
          <w:szCs w:val="28"/>
        </w:rPr>
        <w:t>введения в действие. Регистрация изменений в устав (положен</w:t>
      </w:r>
      <w:r w:rsidR="00C04D0F">
        <w:rPr>
          <w:rFonts w:ascii="Times New Roman" w:hAnsi="Times New Roman" w:cs="Times New Roman"/>
          <w:sz w:val="28"/>
          <w:szCs w:val="28"/>
        </w:rPr>
        <w:t>ие), связанная с введением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 в действие, осуществляется без взимания платы за ре</w:t>
      </w:r>
      <w:r w:rsidR="00C04D0F">
        <w:rPr>
          <w:rFonts w:ascii="Times New Roman" w:hAnsi="Times New Roman" w:cs="Times New Roman"/>
          <w:sz w:val="28"/>
          <w:szCs w:val="28"/>
        </w:rPr>
        <w:t>гистрационные действия в течени</w:t>
      </w:r>
      <w:proofErr w:type="gramStart"/>
      <w:r w:rsidR="00C04D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4D0F">
        <w:rPr>
          <w:rFonts w:ascii="Times New Roman" w:hAnsi="Times New Roman" w:cs="Times New Roman"/>
          <w:sz w:val="28"/>
          <w:szCs w:val="28"/>
        </w:rPr>
        <w:t xml:space="preserve"> пяти лет со дня введения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 в действие.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lastRenderedPageBreak/>
        <w:t>5. Требования статьи 10 настоящего Закона не распространяются на общественные организации, их союзы (ассоциации и другие объединения общественных организаций), легализов</w:t>
      </w:r>
      <w:r w:rsidR="00C04D0F">
        <w:rPr>
          <w:rFonts w:ascii="Times New Roman" w:hAnsi="Times New Roman" w:cs="Times New Roman"/>
          <w:sz w:val="28"/>
          <w:szCs w:val="28"/>
        </w:rPr>
        <w:t xml:space="preserve">анные на день введения </w:t>
      </w:r>
      <w:r w:rsidR="00C04D0F"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C04D0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 путем: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регистрации - до принятия такими организациями, союзами решений по изменению их названия;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сообщение об учреждении - до принятия такими организациями, союзами решений по изменению их названия или по их регистрации в качестве юридических лиц.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 xml:space="preserve">При применении положения части четвертой статьи 10 настоящего Закона в части требования различия </w:t>
      </w:r>
      <w:r w:rsidR="008B0F61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C535CD">
        <w:rPr>
          <w:rFonts w:ascii="Times New Roman" w:hAnsi="Times New Roman" w:cs="Times New Roman"/>
          <w:sz w:val="28"/>
          <w:szCs w:val="28"/>
        </w:rPr>
        <w:t xml:space="preserve">собственного общественного объединения от имен </w:t>
      </w:r>
      <w:r w:rsidR="008B0F6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C535CD">
        <w:rPr>
          <w:rFonts w:ascii="Times New Roman" w:hAnsi="Times New Roman" w:cs="Times New Roman"/>
          <w:sz w:val="28"/>
          <w:szCs w:val="28"/>
        </w:rPr>
        <w:t>других общественных объединений</w:t>
      </w:r>
      <w:r w:rsidR="008B0F61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</w:t>
      </w:r>
      <w:r w:rsidR="00B50A00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 xml:space="preserve">учитываются имена </w:t>
      </w:r>
      <w:r w:rsidR="008B0F61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Pr="00C535CD">
        <w:rPr>
          <w:rFonts w:ascii="Times New Roman" w:hAnsi="Times New Roman" w:cs="Times New Roman"/>
          <w:sz w:val="28"/>
          <w:szCs w:val="28"/>
        </w:rPr>
        <w:t>общественных об</w:t>
      </w:r>
      <w:r w:rsidR="008B0F61">
        <w:rPr>
          <w:rFonts w:ascii="Times New Roman" w:hAnsi="Times New Roman" w:cs="Times New Roman"/>
          <w:sz w:val="28"/>
          <w:szCs w:val="28"/>
        </w:rPr>
        <w:t>ъединений, сообщивших</w:t>
      </w:r>
      <w:r w:rsidR="00993837">
        <w:rPr>
          <w:rFonts w:ascii="Times New Roman" w:hAnsi="Times New Roman" w:cs="Times New Roman"/>
          <w:sz w:val="28"/>
          <w:szCs w:val="28"/>
        </w:rPr>
        <w:t xml:space="preserve"> о своем учреждении или внесших изменения в наименование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</w:t>
      </w:r>
      <w:r w:rsidR="00993837">
        <w:rPr>
          <w:rFonts w:ascii="Times New Roman" w:hAnsi="Times New Roman" w:cs="Times New Roman"/>
          <w:sz w:val="28"/>
          <w:szCs w:val="28"/>
        </w:rPr>
        <w:t>ень введения</w:t>
      </w:r>
      <w:r w:rsidRPr="00C535CD">
        <w:rPr>
          <w:rFonts w:ascii="Times New Roman" w:hAnsi="Times New Roman" w:cs="Times New Roman"/>
          <w:sz w:val="28"/>
          <w:szCs w:val="28"/>
        </w:rPr>
        <w:t xml:space="preserve"> </w:t>
      </w:r>
      <w:r w:rsidR="00993837">
        <w:rPr>
          <w:rFonts w:ascii="Times New Roman" w:hAnsi="Times New Roman" w:cs="Times New Roman"/>
          <w:sz w:val="28"/>
          <w:szCs w:val="28"/>
        </w:rPr>
        <w:t>в действие  настоящего</w:t>
      </w:r>
      <w:r w:rsidR="00993837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377CF">
        <w:rPr>
          <w:rFonts w:ascii="Times New Roman" w:hAnsi="Times New Roman" w:cs="Times New Roman"/>
          <w:sz w:val="28"/>
          <w:szCs w:val="28"/>
        </w:rPr>
        <w:t>, а также</w:t>
      </w:r>
      <w:r w:rsidRPr="00C535CD">
        <w:rPr>
          <w:rFonts w:ascii="Times New Roman" w:hAnsi="Times New Roman" w:cs="Times New Roman"/>
          <w:sz w:val="28"/>
          <w:szCs w:val="28"/>
        </w:rPr>
        <w:t xml:space="preserve"> всех </w:t>
      </w:r>
      <w:r w:rsidR="005377CF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C535CD">
        <w:rPr>
          <w:rFonts w:ascii="Times New Roman" w:hAnsi="Times New Roman" w:cs="Times New Roman"/>
          <w:sz w:val="28"/>
          <w:szCs w:val="28"/>
        </w:rPr>
        <w:t>зарегистрированных общественных объединений.</w:t>
      </w:r>
      <w:proofErr w:type="gramEnd"/>
    </w:p>
    <w:p w:rsidR="00C535CD" w:rsidRPr="0072708F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7. Всеукраинские и международные общественные организации, зарегистрированные на день введен</w:t>
      </w:r>
      <w:r w:rsidR="002E0A07">
        <w:rPr>
          <w:rFonts w:ascii="Times New Roman" w:hAnsi="Times New Roman" w:cs="Times New Roman"/>
          <w:sz w:val="28"/>
          <w:szCs w:val="28"/>
        </w:rPr>
        <w:t xml:space="preserve">ия </w:t>
      </w:r>
      <w:r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2E0A0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2E0A07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Start"/>
      <w:r w:rsidR="002E0A07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считаются обществе</w:t>
      </w:r>
      <w:r w:rsidR="002E0A07">
        <w:rPr>
          <w:rFonts w:ascii="Times New Roman" w:hAnsi="Times New Roman" w:cs="Times New Roman"/>
          <w:sz w:val="28"/>
          <w:szCs w:val="28"/>
        </w:rPr>
        <w:t>нными организациями, подтвердившими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свой всеукраинский статус. Местные ячейки таких организаций могут учитываться для целей частей седьмой - девятой статьи 19 настоящего Закона как их обособленные подразделения.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8. Местные ячейки всеукраинских (международных) организаций, которые действовали со статусом юридичес</w:t>
      </w:r>
      <w:r w:rsidR="00C90266">
        <w:rPr>
          <w:rFonts w:ascii="Times New Roman" w:hAnsi="Times New Roman" w:cs="Times New Roman"/>
          <w:sz w:val="28"/>
          <w:szCs w:val="28"/>
        </w:rPr>
        <w:t xml:space="preserve">кого лица на день введения </w:t>
      </w:r>
      <w:r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C90266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C90266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Start"/>
      <w:r w:rsidR="00C9026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по решению высшего органа управления всеукраинской (международной) общественной организации сохраняют за собой статус юридического лица после введения в действие</w:t>
      </w:r>
      <w:r w:rsidR="00C90266">
        <w:rPr>
          <w:rFonts w:ascii="Times New Roman" w:hAnsi="Times New Roman" w:cs="Times New Roman"/>
          <w:sz w:val="28"/>
          <w:szCs w:val="28"/>
        </w:rPr>
        <w:t xml:space="preserve"> настоящего З</w:t>
      </w:r>
      <w:r w:rsidR="00C90266" w:rsidRPr="00C535CD">
        <w:rPr>
          <w:rFonts w:ascii="Times New Roman" w:hAnsi="Times New Roman" w:cs="Times New Roman"/>
          <w:sz w:val="28"/>
          <w:szCs w:val="28"/>
        </w:rPr>
        <w:t>акона</w:t>
      </w:r>
      <w:r w:rsidR="00C90266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Уставы (положения) местных ячеек всеукраинских (международных) организаций, которые действовали со статусом юридического лица на день введения в действие</w:t>
      </w:r>
      <w:r w:rsidR="009B49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B49FD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9B49FD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 должны быть приведены в соотв</w:t>
      </w:r>
      <w:r w:rsidR="00B50A00">
        <w:rPr>
          <w:rFonts w:ascii="Times New Roman" w:hAnsi="Times New Roman" w:cs="Times New Roman"/>
          <w:sz w:val="28"/>
          <w:szCs w:val="28"/>
        </w:rPr>
        <w:t>етствие с настоящим</w:t>
      </w:r>
      <w:r w:rsidR="009B49FD">
        <w:rPr>
          <w:rFonts w:ascii="Times New Roman" w:hAnsi="Times New Roman" w:cs="Times New Roman"/>
          <w:sz w:val="28"/>
          <w:szCs w:val="28"/>
        </w:rPr>
        <w:t xml:space="preserve"> Законом в течени</w:t>
      </w:r>
      <w:proofErr w:type="gramStart"/>
      <w:r w:rsidR="009B4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пяти лет со дня введения его в действие.</w:t>
      </w:r>
    </w:p>
    <w:p w:rsidR="00C535CD" w:rsidRPr="00C535CD" w:rsidRDefault="009B49F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изменениях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руководящих органов, уставов (положений) и местонах</w:t>
      </w:r>
      <w:r>
        <w:rPr>
          <w:rFonts w:ascii="Times New Roman" w:hAnsi="Times New Roman" w:cs="Times New Roman"/>
          <w:sz w:val="28"/>
          <w:szCs w:val="28"/>
        </w:rPr>
        <w:t>ождении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местных ячеек всеукраинских (международных) организаций, а также решение о прекращении деятельности местных ячеек всеукраинских (международных) организаций</w:t>
      </w:r>
      <w:r w:rsidR="00B9241E">
        <w:rPr>
          <w:rFonts w:ascii="Times New Roman" w:hAnsi="Times New Roman" w:cs="Times New Roman"/>
          <w:sz w:val="28"/>
          <w:szCs w:val="28"/>
        </w:rPr>
        <w:t>,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принимаются в порядке, определенном настоящим Законом для общественных объединений.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Уполномоченным органом по вопросам регистрации местных ячеек всеукраинских (международных) организаций, которые действовали со статусом юридического лица на день введения в действие</w:t>
      </w:r>
      <w:r w:rsidR="009B49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B49FD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535CD">
        <w:rPr>
          <w:rFonts w:ascii="Times New Roman" w:hAnsi="Times New Roman" w:cs="Times New Roman"/>
          <w:sz w:val="28"/>
          <w:szCs w:val="28"/>
        </w:rPr>
        <w:t>, яв</w:t>
      </w:r>
      <w:r w:rsidR="00C20508">
        <w:rPr>
          <w:rFonts w:ascii="Times New Roman" w:hAnsi="Times New Roman" w:cs="Times New Roman"/>
          <w:sz w:val="28"/>
          <w:szCs w:val="28"/>
        </w:rPr>
        <w:t>ляется соответствующий орган, где хранится регистрационное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дело местной ячейки на день вступления в силу настоящего Закона.</w:t>
      </w:r>
    </w:p>
    <w:p w:rsidR="00C535CD" w:rsidRPr="00252386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lastRenderedPageBreak/>
        <w:t>В случае принятия высшим органом управления всеукраинской (международной) общественной организации решения о прекращении своих местных ячеек</w:t>
      </w:r>
      <w:r w:rsidR="00252386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как юридических лиц</w:t>
      </w:r>
      <w:r w:rsidR="00252386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правопреемником имущества, акти</w:t>
      </w:r>
      <w:r w:rsidR="00252386">
        <w:rPr>
          <w:rFonts w:ascii="Times New Roman" w:hAnsi="Times New Roman" w:cs="Times New Roman"/>
          <w:sz w:val="28"/>
          <w:szCs w:val="28"/>
        </w:rPr>
        <w:t>вов и пассивов таких ячеек является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соответствующая общественная организация.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 xml:space="preserve">Со дня введения в действие </w:t>
      </w:r>
      <w:r w:rsidR="00BC706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C706F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C706F">
        <w:rPr>
          <w:rFonts w:ascii="Times New Roman" w:hAnsi="Times New Roman" w:cs="Times New Roman"/>
          <w:sz w:val="28"/>
          <w:szCs w:val="28"/>
        </w:rPr>
        <w:t>, союзы</w:t>
      </w:r>
      <w:r w:rsidRPr="00C535CD">
        <w:rPr>
          <w:rFonts w:ascii="Times New Roman" w:hAnsi="Times New Roman" w:cs="Times New Roman"/>
          <w:sz w:val="28"/>
          <w:szCs w:val="28"/>
        </w:rPr>
        <w:t xml:space="preserve"> общественных организаций (союзы, ассоциации и другие объединения общественны</w:t>
      </w:r>
      <w:r w:rsidR="00BC706F">
        <w:rPr>
          <w:rFonts w:ascii="Times New Roman" w:hAnsi="Times New Roman" w:cs="Times New Roman"/>
          <w:sz w:val="28"/>
          <w:szCs w:val="28"/>
        </w:rPr>
        <w:t>х организаций), легализованные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день введения в действие</w:t>
      </w:r>
      <w:r w:rsidR="00BC706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C706F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535CD">
        <w:rPr>
          <w:rFonts w:ascii="Times New Roman" w:hAnsi="Times New Roman" w:cs="Times New Roman"/>
          <w:sz w:val="28"/>
          <w:szCs w:val="28"/>
        </w:rPr>
        <w:t>, признаются общественными союзам</w:t>
      </w:r>
      <w:r w:rsidR="00BC706F">
        <w:rPr>
          <w:rFonts w:ascii="Times New Roman" w:hAnsi="Times New Roman" w:cs="Times New Roman"/>
          <w:sz w:val="28"/>
          <w:szCs w:val="28"/>
        </w:rPr>
        <w:t>и, созданными на основании настоящего Закона, за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BC706F">
        <w:rPr>
          <w:rFonts w:ascii="Times New Roman" w:hAnsi="Times New Roman" w:cs="Times New Roman"/>
          <w:sz w:val="28"/>
          <w:szCs w:val="28"/>
        </w:rPr>
        <w:t>и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сохраняются </w:t>
      </w:r>
      <w:r w:rsidR="00BC706F">
        <w:rPr>
          <w:rFonts w:ascii="Times New Roman" w:hAnsi="Times New Roman" w:cs="Times New Roman"/>
          <w:sz w:val="28"/>
          <w:szCs w:val="28"/>
        </w:rPr>
        <w:t>все права и обязанности, которыми они располагали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день введения в действие</w:t>
      </w:r>
      <w:r w:rsidR="00BC706F">
        <w:rPr>
          <w:rFonts w:ascii="Times New Roman" w:hAnsi="Times New Roman" w:cs="Times New Roman"/>
          <w:sz w:val="28"/>
          <w:szCs w:val="28"/>
        </w:rPr>
        <w:t xml:space="preserve"> </w:t>
      </w:r>
      <w:r w:rsidR="001956BE">
        <w:rPr>
          <w:rFonts w:ascii="Times New Roman" w:hAnsi="Times New Roman" w:cs="Times New Roman"/>
          <w:sz w:val="28"/>
          <w:szCs w:val="28"/>
        </w:rPr>
        <w:t>настоящего</w:t>
      </w:r>
      <w:r w:rsidR="00BC706F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535CD">
        <w:rPr>
          <w:rFonts w:ascii="Times New Roman" w:hAnsi="Times New Roman" w:cs="Times New Roman"/>
          <w:sz w:val="28"/>
          <w:szCs w:val="28"/>
        </w:rPr>
        <w:t>, если они не противоречат настоящему Закону.</w:t>
      </w:r>
      <w:proofErr w:type="gramEnd"/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10. Общественные организации, их союзы (ассоциации и другие объединения общественных организаций), кроме общественных организаций и союзов, зарегистрированных исполнительными органами сельских, поселковых, городски</w:t>
      </w:r>
      <w:r w:rsidR="00882280">
        <w:rPr>
          <w:rFonts w:ascii="Times New Roman" w:hAnsi="Times New Roman" w:cs="Times New Roman"/>
          <w:sz w:val="28"/>
          <w:szCs w:val="28"/>
        </w:rPr>
        <w:t>х советов, имеют право в течени</w:t>
      </w:r>
      <w:proofErr w:type="gramStart"/>
      <w:r w:rsidR="008822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двух лет со дня введения в действие </w:t>
      </w:r>
      <w:r w:rsidR="00B24FD8">
        <w:rPr>
          <w:rFonts w:ascii="Times New Roman" w:hAnsi="Times New Roman" w:cs="Times New Roman"/>
          <w:sz w:val="28"/>
          <w:szCs w:val="28"/>
        </w:rPr>
        <w:t>настоящего</w:t>
      </w:r>
      <w:r w:rsidR="00B24FD8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24FD8">
        <w:rPr>
          <w:rFonts w:ascii="Times New Roman" w:hAnsi="Times New Roman" w:cs="Times New Roman"/>
          <w:sz w:val="28"/>
          <w:szCs w:val="28"/>
        </w:rPr>
        <w:t>, обратиться к органу</w:t>
      </w:r>
      <w:r w:rsidRPr="00C535CD">
        <w:rPr>
          <w:rFonts w:ascii="Times New Roman" w:hAnsi="Times New Roman" w:cs="Times New Roman"/>
          <w:sz w:val="28"/>
          <w:szCs w:val="28"/>
        </w:rPr>
        <w:t>, ко</w:t>
      </w:r>
      <w:r w:rsidR="00B24FD8">
        <w:rPr>
          <w:rFonts w:ascii="Times New Roman" w:hAnsi="Times New Roman" w:cs="Times New Roman"/>
          <w:sz w:val="28"/>
          <w:szCs w:val="28"/>
        </w:rPr>
        <w:t>торый осуществлял их регистрацию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до дня введения в действие</w:t>
      </w:r>
      <w:r w:rsidR="00B24FD8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B24FD8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24FD8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 с заявлением о передаче их дел в уполномоченный орган по вопросам регистрации по своему местонахождению с целью проведения регистрационных действий. Такое дело передается соответствующему органу в течение трех рабочих дней со дня поступления заявления. После окончания двухлетнего срока</w:t>
      </w:r>
      <w:r w:rsidR="00B24FD8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органы, осуществлявшие регистрацию обществ</w:t>
      </w:r>
      <w:r w:rsidR="00B24FD8">
        <w:rPr>
          <w:rFonts w:ascii="Times New Roman" w:hAnsi="Times New Roman" w:cs="Times New Roman"/>
          <w:sz w:val="28"/>
          <w:szCs w:val="28"/>
        </w:rPr>
        <w:t>енных организаций и союзов до ведения</w:t>
      </w:r>
      <w:r w:rsidRPr="00C535CD">
        <w:rPr>
          <w:rFonts w:ascii="Times New Roman" w:hAnsi="Times New Roman" w:cs="Times New Roman"/>
          <w:sz w:val="28"/>
          <w:szCs w:val="28"/>
        </w:rPr>
        <w:t xml:space="preserve"> в действие настоящего Закона, обеспечивают пересылку регистрационных дел общественных организаций и союзов в уполномоченные органы по вопросам регистрации по местонахождению общественных организаций и союзов.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11. Общественные организации, их союзы (ассоциации и другие объединения общественны</w:t>
      </w:r>
      <w:r w:rsidR="00882280">
        <w:rPr>
          <w:rFonts w:ascii="Times New Roman" w:hAnsi="Times New Roman" w:cs="Times New Roman"/>
          <w:sz w:val="28"/>
          <w:szCs w:val="28"/>
        </w:rPr>
        <w:t xml:space="preserve">х организаций), легализованные на день введения </w:t>
      </w:r>
      <w:r w:rsidRPr="00C535CD">
        <w:rPr>
          <w:rFonts w:ascii="Times New Roman" w:hAnsi="Times New Roman" w:cs="Times New Roman"/>
          <w:sz w:val="28"/>
          <w:szCs w:val="28"/>
        </w:rPr>
        <w:t>в действие</w:t>
      </w:r>
      <w:r w:rsidR="00882280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882280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Start"/>
      <w:r w:rsidR="00882280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подают (направляют почтовым отправлением) документы для совершения регистрационных действий в уполномоченный орган по вопросам регистрации по своему местонахождению. Срок рассмотрения уведомления об изменениях в устав, изменение в составе руководящих органов, изменение местонахождения общественных организаций и союзов, указанных в этом пункте, продлевается на время пересылки регистрационных дел общественных организаций и союзов. Для формирования регистрационных дел общественных организаций и союзов, зарегистрированных исполнительными органами сельских, поселковых, городских советов, документы подаются вместе с копиями уставов (положений) и свидетельств о регистрации</w:t>
      </w:r>
      <w:r w:rsidR="00882280">
        <w:rPr>
          <w:rFonts w:ascii="Times New Roman" w:hAnsi="Times New Roman" w:cs="Times New Roman"/>
          <w:sz w:val="28"/>
          <w:szCs w:val="28"/>
        </w:rPr>
        <w:t xml:space="preserve"> общественной организации или союза</w:t>
      </w:r>
      <w:r w:rsidRPr="00C535CD">
        <w:rPr>
          <w:rFonts w:ascii="Times New Roman" w:hAnsi="Times New Roman" w:cs="Times New Roman"/>
          <w:sz w:val="28"/>
          <w:szCs w:val="28"/>
        </w:rPr>
        <w:t xml:space="preserve">, заверенными </w:t>
      </w:r>
      <w:r w:rsidR="00882280">
        <w:rPr>
          <w:rFonts w:ascii="Times New Roman" w:hAnsi="Times New Roman" w:cs="Times New Roman"/>
          <w:sz w:val="28"/>
          <w:szCs w:val="28"/>
        </w:rPr>
        <w:t>печатью такой организации или союза</w:t>
      </w:r>
      <w:r w:rsidRPr="00C535CD">
        <w:rPr>
          <w:rFonts w:ascii="Times New Roman" w:hAnsi="Times New Roman" w:cs="Times New Roman"/>
          <w:sz w:val="28"/>
          <w:szCs w:val="28"/>
        </w:rPr>
        <w:t>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535CD">
        <w:rPr>
          <w:rFonts w:ascii="Times New Roman" w:hAnsi="Times New Roman" w:cs="Times New Roman"/>
          <w:sz w:val="28"/>
          <w:szCs w:val="28"/>
        </w:rPr>
        <w:t>Исполнительным органам сельских, поселковых, городских советов, которые осуществляли делегирова</w:t>
      </w:r>
      <w:r w:rsidR="003B3D3E">
        <w:rPr>
          <w:rFonts w:ascii="Times New Roman" w:hAnsi="Times New Roman" w:cs="Times New Roman"/>
          <w:sz w:val="28"/>
          <w:szCs w:val="28"/>
        </w:rPr>
        <w:t>н</w:t>
      </w:r>
      <w:r w:rsidRPr="00C535CD">
        <w:rPr>
          <w:rFonts w:ascii="Times New Roman" w:hAnsi="Times New Roman" w:cs="Times New Roman"/>
          <w:sz w:val="28"/>
          <w:szCs w:val="28"/>
        </w:rPr>
        <w:t>ны</w:t>
      </w:r>
      <w:r w:rsidR="003B3D3E">
        <w:rPr>
          <w:rFonts w:ascii="Times New Roman" w:hAnsi="Times New Roman" w:cs="Times New Roman"/>
          <w:sz w:val="28"/>
          <w:szCs w:val="28"/>
        </w:rPr>
        <w:t>е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полномочия по регистрации общественных </w:t>
      </w:r>
      <w:r w:rsidRPr="00C535C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до дня введения в действие </w:t>
      </w:r>
      <w:r w:rsidR="003B3D3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B3D3E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B3D3E">
        <w:rPr>
          <w:rFonts w:ascii="Times New Roman" w:hAnsi="Times New Roman" w:cs="Times New Roman"/>
          <w:sz w:val="28"/>
          <w:szCs w:val="28"/>
        </w:rPr>
        <w:t xml:space="preserve">, </w:t>
      </w:r>
      <w:r w:rsidRPr="00C535CD">
        <w:rPr>
          <w:rFonts w:ascii="Times New Roman" w:hAnsi="Times New Roman" w:cs="Times New Roman"/>
          <w:sz w:val="28"/>
          <w:szCs w:val="28"/>
        </w:rPr>
        <w:t>обеспечить передачу уполномоченному органу по вопросам регистрации</w:t>
      </w:r>
      <w:r w:rsidR="006C321B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свед</w:t>
      </w:r>
      <w:r w:rsidR="005A6C62">
        <w:rPr>
          <w:rFonts w:ascii="Times New Roman" w:hAnsi="Times New Roman" w:cs="Times New Roman"/>
          <w:sz w:val="28"/>
          <w:szCs w:val="28"/>
        </w:rPr>
        <w:t>ений об общественных организациях</w:t>
      </w:r>
      <w:r w:rsidRPr="00C535CD">
        <w:rPr>
          <w:rFonts w:ascii="Times New Roman" w:hAnsi="Times New Roman" w:cs="Times New Roman"/>
          <w:sz w:val="28"/>
          <w:szCs w:val="28"/>
        </w:rPr>
        <w:t>, зарегистрированных</w:t>
      </w:r>
      <w:r w:rsidR="00832D55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 xml:space="preserve"> (легализованных) </w:t>
      </w:r>
      <w:r w:rsidR="00832D55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соответствующими исполнительными органами на д</w:t>
      </w:r>
      <w:r w:rsidR="003B3D3E">
        <w:rPr>
          <w:rFonts w:ascii="Times New Roman" w:hAnsi="Times New Roman" w:cs="Times New Roman"/>
          <w:sz w:val="28"/>
          <w:szCs w:val="28"/>
        </w:rPr>
        <w:t>ень вступления в силу настоящего Закона</w:t>
      </w:r>
      <w:r w:rsidR="005A6C62">
        <w:rPr>
          <w:rFonts w:ascii="Times New Roman" w:hAnsi="Times New Roman" w:cs="Times New Roman"/>
          <w:sz w:val="28"/>
          <w:szCs w:val="28"/>
        </w:rPr>
        <w:t xml:space="preserve">, и </w:t>
      </w:r>
      <w:r w:rsidR="006C321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A6C62">
        <w:rPr>
          <w:rFonts w:ascii="Times New Roman" w:hAnsi="Times New Roman" w:cs="Times New Roman"/>
          <w:sz w:val="28"/>
          <w:szCs w:val="28"/>
        </w:rPr>
        <w:t>о регистрационных действиях</w:t>
      </w:r>
      <w:r w:rsidRPr="00C535CD">
        <w:rPr>
          <w:rFonts w:ascii="Times New Roman" w:hAnsi="Times New Roman" w:cs="Times New Roman"/>
          <w:sz w:val="28"/>
          <w:szCs w:val="28"/>
        </w:rPr>
        <w:t>,</w:t>
      </w:r>
      <w:r w:rsidR="005A6C62">
        <w:rPr>
          <w:rFonts w:ascii="Times New Roman" w:hAnsi="Times New Roman" w:cs="Times New Roman"/>
          <w:sz w:val="28"/>
          <w:szCs w:val="28"/>
        </w:rPr>
        <w:t xml:space="preserve"> которые будут</w:t>
      </w:r>
      <w:r w:rsidRPr="00C535CD">
        <w:rPr>
          <w:rFonts w:ascii="Times New Roman" w:hAnsi="Times New Roman" w:cs="Times New Roman"/>
          <w:sz w:val="28"/>
          <w:szCs w:val="28"/>
        </w:rPr>
        <w:t xml:space="preserve"> совершаться соответствующими исполнительными органами со дня вступления в силу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настоящего Закона до дня введения его в действие. При наличии расхождений между сведениями, переданными исполнительными органами сельских, поселковых, городских советов, и сведениями, предоставленными общественными организациями и союзами в соответствии с пунктом 11 настоящего раздела, уполномоченный орган по вопросам регистрации принимает во внимание сведения, предоставленные исполнительными органами сельских, поселковых, городских советов.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13. Общественн</w:t>
      </w:r>
      <w:r w:rsidR="006C321B">
        <w:rPr>
          <w:rFonts w:ascii="Times New Roman" w:hAnsi="Times New Roman" w:cs="Times New Roman"/>
          <w:sz w:val="28"/>
          <w:szCs w:val="28"/>
        </w:rPr>
        <w:t>ые организации, легализованные на</w:t>
      </w:r>
      <w:r w:rsidRPr="00C535CD">
        <w:rPr>
          <w:rFonts w:ascii="Times New Roman" w:hAnsi="Times New Roman" w:cs="Times New Roman"/>
          <w:sz w:val="28"/>
          <w:szCs w:val="28"/>
        </w:rPr>
        <w:t xml:space="preserve"> день введения в действие </w:t>
      </w:r>
      <w:r w:rsidR="006C321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C321B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C321B">
        <w:rPr>
          <w:rFonts w:ascii="Times New Roman" w:hAnsi="Times New Roman" w:cs="Times New Roman"/>
          <w:sz w:val="28"/>
          <w:szCs w:val="28"/>
        </w:rPr>
        <w:t xml:space="preserve"> </w:t>
      </w:r>
      <w:r w:rsidRPr="00C535CD">
        <w:rPr>
          <w:rFonts w:ascii="Times New Roman" w:hAnsi="Times New Roman" w:cs="Times New Roman"/>
          <w:sz w:val="28"/>
          <w:szCs w:val="28"/>
        </w:rPr>
        <w:t>путем сообщения об учреждении</w:t>
      </w:r>
      <w:r w:rsidR="00F7584F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F758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35CD">
        <w:rPr>
          <w:rFonts w:ascii="Times New Roman" w:hAnsi="Times New Roman" w:cs="Times New Roman"/>
          <w:sz w:val="28"/>
          <w:szCs w:val="28"/>
        </w:rPr>
        <w:t xml:space="preserve"> шести месяцев со дня введения в действие </w:t>
      </w:r>
      <w:r w:rsidR="00F7584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7584F"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7584F">
        <w:rPr>
          <w:rFonts w:ascii="Times New Roman" w:hAnsi="Times New Roman" w:cs="Times New Roman"/>
          <w:sz w:val="28"/>
          <w:szCs w:val="28"/>
        </w:rPr>
        <w:t xml:space="preserve">, </w:t>
      </w:r>
      <w:r w:rsidRPr="00C535CD">
        <w:rPr>
          <w:rFonts w:ascii="Times New Roman" w:hAnsi="Times New Roman" w:cs="Times New Roman"/>
          <w:sz w:val="28"/>
          <w:szCs w:val="28"/>
        </w:rPr>
        <w:t>определяют лицо (лиц), уполномоченное представлять общественное объединение, с соблюдением требований части шестой статьи 9 настоящего Закона и подают сведения в отношении этого лица (лиц), предусмотренные пунктом 3 части второй статьи 16 настоящего Закона, в уполномоченный орган по вопросам регистрации.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14. Кабинету Министров Украины с целью создания надлежа</w:t>
      </w:r>
      <w:r w:rsidR="00F7584F">
        <w:rPr>
          <w:rFonts w:ascii="Times New Roman" w:hAnsi="Times New Roman" w:cs="Times New Roman"/>
          <w:sz w:val="28"/>
          <w:szCs w:val="28"/>
        </w:rPr>
        <w:t>щих условий для реализации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Закона: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1) в шестимесячный срок со дня вступления в силу настоящего Закона</w:t>
      </w:r>
      <w:r w:rsidR="00611E81">
        <w:rPr>
          <w:rFonts w:ascii="Times New Roman" w:hAnsi="Times New Roman" w:cs="Times New Roman"/>
          <w:sz w:val="28"/>
          <w:szCs w:val="28"/>
        </w:rPr>
        <w:t>,</w:t>
      </w:r>
      <w:r w:rsidRPr="00C535CD">
        <w:rPr>
          <w:rFonts w:ascii="Times New Roman" w:hAnsi="Times New Roman" w:cs="Times New Roman"/>
          <w:sz w:val="28"/>
          <w:szCs w:val="28"/>
        </w:rPr>
        <w:t xml:space="preserve"> подготовить и внести на рассмотрение Верховной Рады Украины предложения о внесении изменений в законодательные акты Украины в связи с принятием настоящего Закона;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2) принять меры к приведению в соответствие с настоящим Законом подзаконных нормативно-правовых актов, обеспечив</w:t>
      </w:r>
      <w:r w:rsidR="00611E81">
        <w:rPr>
          <w:rFonts w:ascii="Times New Roman" w:hAnsi="Times New Roman" w:cs="Times New Roman"/>
          <w:sz w:val="28"/>
          <w:szCs w:val="28"/>
        </w:rPr>
        <w:t>ая вступление их</w:t>
      </w:r>
      <w:r w:rsidRPr="00C535CD">
        <w:rPr>
          <w:rFonts w:ascii="Times New Roman" w:hAnsi="Times New Roman" w:cs="Times New Roman"/>
          <w:sz w:val="28"/>
          <w:szCs w:val="28"/>
        </w:rPr>
        <w:t xml:space="preserve"> в силу одновреме</w:t>
      </w:r>
      <w:r w:rsidR="00611E81">
        <w:rPr>
          <w:rFonts w:ascii="Times New Roman" w:hAnsi="Times New Roman" w:cs="Times New Roman"/>
          <w:sz w:val="28"/>
          <w:szCs w:val="28"/>
        </w:rPr>
        <w:t>нно с введением в действие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Закона, путем:</w:t>
      </w:r>
    </w:p>
    <w:p w:rsidR="00C535CD" w:rsidRPr="003266E2" w:rsidRDefault="00611E81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приведения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своих нормативно-правовых актов в соответствие с настоящим Законом, принятие нормативно-правовых актов, предусмотренных настоящим Законом;</w:t>
      </w:r>
    </w:p>
    <w:p w:rsidR="00C535CD" w:rsidRPr="00C535CD" w:rsidRDefault="00611E81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обеспечения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приведения нормативно-правовых актов министерств и других центральных органов исполнительной власти в соответствие с настоящим Законом и принятие нормативно-правовых актов, предусмотренных настоящим Законом;</w:t>
      </w:r>
    </w:p>
    <w:p w:rsidR="00C535CD" w:rsidRPr="00C535CD" w:rsidRDefault="00621FA5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определения</w:t>
      </w:r>
      <w:r w:rsidR="00C535CD" w:rsidRPr="00C535CD">
        <w:rPr>
          <w:rFonts w:ascii="Times New Roman" w:hAnsi="Times New Roman" w:cs="Times New Roman"/>
          <w:sz w:val="28"/>
          <w:szCs w:val="28"/>
        </w:rPr>
        <w:t xml:space="preserve"> порядка ведения Реестра общественных объединений и обмена сведениями между этим Реестром и Единым государственным реестром юридических лиц и физических лиц - предпринимателей;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обеспечить на </w:t>
      </w:r>
      <w:r w:rsidR="00621FA5">
        <w:rPr>
          <w:rFonts w:ascii="Times New Roman" w:hAnsi="Times New Roman" w:cs="Times New Roman"/>
          <w:sz w:val="28"/>
          <w:szCs w:val="28"/>
        </w:rPr>
        <w:t>момент введения в действие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21FA5">
        <w:rPr>
          <w:rFonts w:ascii="Times New Roman" w:hAnsi="Times New Roman" w:cs="Times New Roman"/>
          <w:sz w:val="28"/>
          <w:szCs w:val="28"/>
        </w:rPr>
        <w:t xml:space="preserve">, функционирование </w:t>
      </w:r>
      <w:r w:rsidRPr="00C535CD">
        <w:rPr>
          <w:rFonts w:ascii="Times New Roman" w:hAnsi="Times New Roman" w:cs="Times New Roman"/>
          <w:sz w:val="28"/>
          <w:szCs w:val="28"/>
        </w:rPr>
        <w:t>Реестра общественных объединений на основе Единого реестра общественных формирований;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4) прин</w:t>
      </w:r>
      <w:r w:rsidR="00621FA5">
        <w:rPr>
          <w:rFonts w:ascii="Times New Roman" w:hAnsi="Times New Roman" w:cs="Times New Roman"/>
          <w:sz w:val="28"/>
          <w:szCs w:val="28"/>
        </w:rPr>
        <w:t>ять иные меры к реализации настоящего</w:t>
      </w:r>
      <w:r w:rsidRPr="00C535CD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621FA5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 xml:space="preserve">Президент Украины 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Янукович</w:t>
      </w:r>
      <w:r w:rsidR="00621FA5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г. Киев</w:t>
      </w:r>
    </w:p>
    <w:p w:rsidR="00C535CD" w:rsidRPr="00C535CD" w:rsidRDefault="00C535CD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22 марта 2012</w:t>
      </w:r>
    </w:p>
    <w:p w:rsidR="006D6BD2" w:rsidRPr="006D6BD2" w:rsidRDefault="00621FA5" w:rsidP="00832D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№ 4</w:t>
      </w:r>
      <w:r w:rsidR="00C535CD" w:rsidRPr="00C535CD">
        <w:rPr>
          <w:rFonts w:ascii="Times New Roman" w:hAnsi="Times New Roman" w:cs="Times New Roman"/>
          <w:sz w:val="28"/>
          <w:szCs w:val="28"/>
          <w:lang w:val="en-US"/>
        </w:rPr>
        <w:t>572-VI</w:t>
      </w: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D2" w:rsidRPr="006D6BD2" w:rsidRDefault="006D6BD2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C7A" w:rsidRPr="006D6BD2" w:rsidRDefault="00C50C7A" w:rsidP="00832D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C7A" w:rsidRPr="006D6BD2" w:rsidSect="006D6BD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D2"/>
    <w:rsid w:val="0000513D"/>
    <w:rsid w:val="00057C45"/>
    <w:rsid w:val="00161D92"/>
    <w:rsid w:val="00176392"/>
    <w:rsid w:val="001956BE"/>
    <w:rsid w:val="00195F14"/>
    <w:rsid w:val="001C4402"/>
    <w:rsid w:val="00222C03"/>
    <w:rsid w:val="00230C38"/>
    <w:rsid w:val="00252386"/>
    <w:rsid w:val="002578F3"/>
    <w:rsid w:val="00274C52"/>
    <w:rsid w:val="002B0F86"/>
    <w:rsid w:val="002C675E"/>
    <w:rsid w:val="002E0A07"/>
    <w:rsid w:val="002F7FE8"/>
    <w:rsid w:val="003123BE"/>
    <w:rsid w:val="00312A7D"/>
    <w:rsid w:val="003266E2"/>
    <w:rsid w:val="00341D10"/>
    <w:rsid w:val="00350EF7"/>
    <w:rsid w:val="003B3D3E"/>
    <w:rsid w:val="0040616E"/>
    <w:rsid w:val="00423701"/>
    <w:rsid w:val="004638A7"/>
    <w:rsid w:val="004A4E92"/>
    <w:rsid w:val="00504128"/>
    <w:rsid w:val="005377CF"/>
    <w:rsid w:val="00592915"/>
    <w:rsid w:val="005A6C62"/>
    <w:rsid w:val="005C13A5"/>
    <w:rsid w:val="00611E81"/>
    <w:rsid w:val="00621FA5"/>
    <w:rsid w:val="00696CB2"/>
    <w:rsid w:val="006C321B"/>
    <w:rsid w:val="006C552F"/>
    <w:rsid w:val="006D6BD2"/>
    <w:rsid w:val="00705A93"/>
    <w:rsid w:val="0072708F"/>
    <w:rsid w:val="00781031"/>
    <w:rsid w:val="007914C1"/>
    <w:rsid w:val="00832D55"/>
    <w:rsid w:val="00832FF2"/>
    <w:rsid w:val="00865892"/>
    <w:rsid w:val="00867B63"/>
    <w:rsid w:val="00882280"/>
    <w:rsid w:val="008A37E7"/>
    <w:rsid w:val="008A47A7"/>
    <w:rsid w:val="008B0F61"/>
    <w:rsid w:val="008B7819"/>
    <w:rsid w:val="008C4E88"/>
    <w:rsid w:val="008F0211"/>
    <w:rsid w:val="00932AAF"/>
    <w:rsid w:val="00947BB3"/>
    <w:rsid w:val="009721C6"/>
    <w:rsid w:val="00993837"/>
    <w:rsid w:val="009B028E"/>
    <w:rsid w:val="009B49FD"/>
    <w:rsid w:val="009B679D"/>
    <w:rsid w:val="009D13BD"/>
    <w:rsid w:val="00A00A76"/>
    <w:rsid w:val="00A47B60"/>
    <w:rsid w:val="00A95929"/>
    <w:rsid w:val="00AD1068"/>
    <w:rsid w:val="00B24FD8"/>
    <w:rsid w:val="00B50A00"/>
    <w:rsid w:val="00B72091"/>
    <w:rsid w:val="00B9241E"/>
    <w:rsid w:val="00BA5554"/>
    <w:rsid w:val="00BA6B1C"/>
    <w:rsid w:val="00BC693D"/>
    <w:rsid w:val="00BC706F"/>
    <w:rsid w:val="00C04D0F"/>
    <w:rsid w:val="00C20508"/>
    <w:rsid w:val="00C46DEB"/>
    <w:rsid w:val="00C50C7A"/>
    <w:rsid w:val="00C535CD"/>
    <w:rsid w:val="00C540C9"/>
    <w:rsid w:val="00C871B5"/>
    <w:rsid w:val="00C90266"/>
    <w:rsid w:val="00C9051C"/>
    <w:rsid w:val="00CA1211"/>
    <w:rsid w:val="00D75A9F"/>
    <w:rsid w:val="00D85569"/>
    <w:rsid w:val="00DD1FF5"/>
    <w:rsid w:val="00E13723"/>
    <w:rsid w:val="00E262D9"/>
    <w:rsid w:val="00EB222E"/>
    <w:rsid w:val="00EC5765"/>
    <w:rsid w:val="00EE6030"/>
    <w:rsid w:val="00EF52E3"/>
    <w:rsid w:val="00F55FE7"/>
    <w:rsid w:val="00F717B5"/>
    <w:rsid w:val="00F7584F"/>
    <w:rsid w:val="00FA710A"/>
    <w:rsid w:val="00FB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23</Pages>
  <Words>7418</Words>
  <Characters>42286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2016-01-12T13:11:00Z</dcterms:created>
  <dcterms:modified xsi:type="dcterms:W3CDTF">2016-01-13T18:58:00Z</dcterms:modified>
</cp:coreProperties>
</file>